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92" w:rsidRPr="00601B92" w:rsidRDefault="00601B92" w:rsidP="00EE3210">
      <w:pPr>
        <w:spacing w:after="0" w:line="240" w:lineRule="auto"/>
        <w:jc w:val="both"/>
        <w:rPr>
          <w:rFonts w:cs="Times New Roman"/>
          <w:sz w:val="24"/>
          <w:szCs w:val="24"/>
          <w:lang w:eastAsia="ru-RU"/>
        </w:rPr>
      </w:pPr>
      <w:bookmarkStart w:id="0" w:name="_GoBack"/>
      <w:r w:rsidRPr="00601B92">
        <w:rPr>
          <w:rFonts w:cs="Times New Roman"/>
          <w:sz w:val="24"/>
          <w:szCs w:val="24"/>
          <w:lang w:eastAsia="ru-RU"/>
        </w:rPr>
        <w:t>ЗАКОН РЕСПУБЛИКИ БЕЛАРУСЬ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9 декабря 1992 г. № 2020-XІІ</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 хозяйственных обществах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Изменения и дополнения: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18 января 1994 г. № 2711-XІІ (</w:t>
      </w:r>
      <w:proofErr w:type="spellStart"/>
      <w:r w:rsidRPr="00601B92">
        <w:rPr>
          <w:rFonts w:cs="Times New Roman"/>
          <w:sz w:val="24"/>
          <w:szCs w:val="24"/>
          <w:lang w:eastAsia="ru-RU"/>
        </w:rPr>
        <w:t>Ведамасці</w:t>
      </w:r>
      <w:proofErr w:type="spellEnd"/>
      <w:r w:rsidRPr="00601B92">
        <w:rPr>
          <w:rFonts w:cs="Times New Roman"/>
          <w:sz w:val="24"/>
          <w:szCs w:val="24"/>
          <w:lang w:eastAsia="ru-RU"/>
        </w:rPr>
        <w:t xml:space="preserve"> </w:t>
      </w:r>
      <w:proofErr w:type="spellStart"/>
      <w:r w:rsidRPr="00601B92">
        <w:rPr>
          <w:rFonts w:cs="Times New Roman"/>
          <w:sz w:val="24"/>
          <w:szCs w:val="24"/>
          <w:lang w:eastAsia="ru-RU"/>
        </w:rPr>
        <w:t>Вярхоўнага</w:t>
      </w:r>
      <w:proofErr w:type="spellEnd"/>
      <w:r w:rsidRPr="00601B92">
        <w:rPr>
          <w:rFonts w:cs="Times New Roman"/>
          <w:sz w:val="24"/>
          <w:szCs w:val="24"/>
          <w:lang w:eastAsia="ru-RU"/>
        </w:rPr>
        <w:t xml:space="preserve"> </w:t>
      </w:r>
      <w:proofErr w:type="spellStart"/>
      <w:r w:rsidRPr="00601B92">
        <w:rPr>
          <w:rFonts w:cs="Times New Roman"/>
          <w:sz w:val="24"/>
          <w:szCs w:val="24"/>
          <w:lang w:eastAsia="ru-RU"/>
        </w:rPr>
        <w:t>Савета</w:t>
      </w:r>
      <w:proofErr w:type="spellEnd"/>
      <w:r w:rsidRPr="00601B92">
        <w:rPr>
          <w:rFonts w:cs="Times New Roman"/>
          <w:sz w:val="24"/>
          <w:szCs w:val="24"/>
          <w:lang w:eastAsia="ru-RU"/>
        </w:rPr>
        <w:t xml:space="preserve"> </w:t>
      </w:r>
      <w:proofErr w:type="spellStart"/>
      <w:r w:rsidRPr="00601B92">
        <w:rPr>
          <w:rFonts w:cs="Times New Roman"/>
          <w:sz w:val="24"/>
          <w:szCs w:val="24"/>
          <w:lang w:eastAsia="ru-RU"/>
        </w:rPr>
        <w:t>Рэспублі</w:t>
      </w:r>
      <w:proofErr w:type="gramStart"/>
      <w:r w:rsidRPr="00601B92">
        <w:rPr>
          <w:rFonts w:cs="Times New Roman"/>
          <w:sz w:val="24"/>
          <w:szCs w:val="24"/>
          <w:lang w:eastAsia="ru-RU"/>
        </w:rPr>
        <w:t>к</w:t>
      </w:r>
      <w:proofErr w:type="gramEnd"/>
      <w:r w:rsidRPr="00601B92">
        <w:rPr>
          <w:rFonts w:cs="Times New Roman"/>
          <w:sz w:val="24"/>
          <w:szCs w:val="24"/>
          <w:lang w:eastAsia="ru-RU"/>
        </w:rPr>
        <w:t>і</w:t>
      </w:r>
      <w:proofErr w:type="spellEnd"/>
      <w:r w:rsidRPr="00601B92">
        <w:rPr>
          <w:rFonts w:cs="Times New Roman"/>
          <w:sz w:val="24"/>
          <w:szCs w:val="24"/>
          <w:lang w:eastAsia="ru-RU"/>
        </w:rPr>
        <w:t xml:space="preserve"> Беларусь, 1994 г., № 6, ст.72) &lt;V19402711&gt;;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11 апреля 1995 г. № 3704-XІІ (</w:t>
      </w:r>
      <w:proofErr w:type="spellStart"/>
      <w:r w:rsidRPr="00601B92">
        <w:rPr>
          <w:rFonts w:cs="Times New Roman"/>
          <w:sz w:val="24"/>
          <w:szCs w:val="24"/>
          <w:lang w:eastAsia="ru-RU"/>
        </w:rPr>
        <w:t>Ведамасці</w:t>
      </w:r>
      <w:proofErr w:type="spellEnd"/>
      <w:r w:rsidRPr="00601B92">
        <w:rPr>
          <w:rFonts w:cs="Times New Roman"/>
          <w:sz w:val="24"/>
          <w:szCs w:val="24"/>
          <w:lang w:eastAsia="ru-RU"/>
        </w:rPr>
        <w:t xml:space="preserve"> </w:t>
      </w:r>
      <w:proofErr w:type="spellStart"/>
      <w:r w:rsidRPr="00601B92">
        <w:rPr>
          <w:rFonts w:cs="Times New Roman"/>
          <w:sz w:val="24"/>
          <w:szCs w:val="24"/>
          <w:lang w:eastAsia="ru-RU"/>
        </w:rPr>
        <w:t>Вярхоўнага</w:t>
      </w:r>
      <w:proofErr w:type="spellEnd"/>
      <w:r w:rsidRPr="00601B92">
        <w:rPr>
          <w:rFonts w:cs="Times New Roman"/>
          <w:sz w:val="24"/>
          <w:szCs w:val="24"/>
          <w:lang w:eastAsia="ru-RU"/>
        </w:rPr>
        <w:t xml:space="preserve"> </w:t>
      </w:r>
      <w:proofErr w:type="spellStart"/>
      <w:r w:rsidRPr="00601B92">
        <w:rPr>
          <w:rFonts w:cs="Times New Roman"/>
          <w:sz w:val="24"/>
          <w:szCs w:val="24"/>
          <w:lang w:eastAsia="ru-RU"/>
        </w:rPr>
        <w:t>Савета</w:t>
      </w:r>
      <w:proofErr w:type="spellEnd"/>
      <w:r w:rsidRPr="00601B92">
        <w:rPr>
          <w:rFonts w:cs="Times New Roman"/>
          <w:sz w:val="24"/>
          <w:szCs w:val="24"/>
          <w:lang w:eastAsia="ru-RU"/>
        </w:rPr>
        <w:t xml:space="preserve"> </w:t>
      </w:r>
      <w:proofErr w:type="spellStart"/>
      <w:r w:rsidRPr="00601B92">
        <w:rPr>
          <w:rFonts w:cs="Times New Roman"/>
          <w:sz w:val="24"/>
          <w:szCs w:val="24"/>
          <w:lang w:eastAsia="ru-RU"/>
        </w:rPr>
        <w:t>Рэспублі</w:t>
      </w:r>
      <w:proofErr w:type="gramStart"/>
      <w:r w:rsidRPr="00601B92">
        <w:rPr>
          <w:rFonts w:cs="Times New Roman"/>
          <w:sz w:val="24"/>
          <w:szCs w:val="24"/>
          <w:lang w:eastAsia="ru-RU"/>
        </w:rPr>
        <w:t>к</w:t>
      </w:r>
      <w:proofErr w:type="gramEnd"/>
      <w:r w:rsidRPr="00601B92">
        <w:rPr>
          <w:rFonts w:cs="Times New Roman"/>
          <w:sz w:val="24"/>
          <w:szCs w:val="24"/>
          <w:lang w:eastAsia="ru-RU"/>
        </w:rPr>
        <w:t>і</w:t>
      </w:r>
      <w:proofErr w:type="spellEnd"/>
      <w:r w:rsidRPr="00601B92">
        <w:rPr>
          <w:rFonts w:cs="Times New Roman"/>
          <w:sz w:val="24"/>
          <w:szCs w:val="24"/>
          <w:lang w:eastAsia="ru-RU"/>
        </w:rPr>
        <w:t xml:space="preserve"> Беларусь, 1995 г., № 19, ст.233) &lt;V19503704&gt;;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6 января 1998 г. № 123-З (</w:t>
      </w:r>
      <w:proofErr w:type="spellStart"/>
      <w:r w:rsidRPr="00601B92">
        <w:rPr>
          <w:rFonts w:cs="Times New Roman"/>
          <w:sz w:val="24"/>
          <w:szCs w:val="24"/>
          <w:lang w:eastAsia="ru-RU"/>
        </w:rPr>
        <w:t>Ведамасці</w:t>
      </w:r>
      <w:proofErr w:type="spellEnd"/>
      <w:r w:rsidRPr="00601B92">
        <w:rPr>
          <w:rFonts w:cs="Times New Roman"/>
          <w:sz w:val="24"/>
          <w:szCs w:val="24"/>
          <w:lang w:eastAsia="ru-RU"/>
        </w:rPr>
        <w:t xml:space="preserve"> </w:t>
      </w:r>
      <w:proofErr w:type="spellStart"/>
      <w:r w:rsidRPr="00601B92">
        <w:rPr>
          <w:rFonts w:cs="Times New Roman"/>
          <w:sz w:val="24"/>
          <w:szCs w:val="24"/>
          <w:lang w:eastAsia="ru-RU"/>
        </w:rPr>
        <w:t>Нацыянальнага</w:t>
      </w:r>
      <w:proofErr w:type="spellEnd"/>
      <w:r w:rsidRPr="00601B92">
        <w:rPr>
          <w:rFonts w:cs="Times New Roman"/>
          <w:sz w:val="24"/>
          <w:szCs w:val="24"/>
          <w:lang w:eastAsia="ru-RU"/>
        </w:rPr>
        <w:t xml:space="preserve"> сходу </w:t>
      </w:r>
      <w:proofErr w:type="spellStart"/>
      <w:r w:rsidRPr="00601B92">
        <w:rPr>
          <w:rFonts w:cs="Times New Roman"/>
          <w:sz w:val="24"/>
          <w:szCs w:val="24"/>
          <w:lang w:eastAsia="ru-RU"/>
        </w:rPr>
        <w:t>Рэспублі</w:t>
      </w:r>
      <w:proofErr w:type="gramStart"/>
      <w:r w:rsidRPr="00601B92">
        <w:rPr>
          <w:rFonts w:cs="Times New Roman"/>
          <w:sz w:val="24"/>
          <w:szCs w:val="24"/>
          <w:lang w:eastAsia="ru-RU"/>
        </w:rPr>
        <w:t>к</w:t>
      </w:r>
      <w:proofErr w:type="spellEnd"/>
      <w:proofErr w:type="gramEnd"/>
      <w:r w:rsidRPr="00601B92">
        <w:rPr>
          <w:rFonts w:cs="Times New Roman"/>
          <w:sz w:val="24"/>
          <w:szCs w:val="24"/>
          <w:lang w:eastAsia="ru-RU"/>
        </w:rPr>
        <w:t xml:space="preserve"> Беларусь, 1998 г., № 2, ст.11) &lt;H19800123&gt;;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30 июля 2004 г. № 307-З (Национальный реестр правовых актов Республики Беларусь, 2004 г., № 122, 2/1056) &lt;H10400307&gt;;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10 января 2006 г. № 100-З (Национальный реестр правовых актов Республики Беларусь, 2006 г., № 18, 2/1197) – новая редакция &lt;H10600100&gt;;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8 июля 2008 г. № 372-З (Национальный реестр правовых актов Республики Беларусь, 2008 г., № 172, 2/1469) &lt;H10800372&gt;;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15 июля 2010 г. № 168-З (Национальный реестр правовых актов Республики Беларусь, 2010 г., № 183, 2/1720) &lt;H11000168&gt;;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5 января 2015 г. № 231-З (Национальный правовой Интернет-портал Республики Беларусь, 10.01.2015, 2/2229) &lt;H11500231&gt;;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 Республики Беларусь от 15 июля 2015 г. № 308-З (Национальный правовой Интернет-портал Республики Беларусь, 25.07.2015, 2/2306) &lt;H11500308&gt;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ОГЛАВЛЕНИЕ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1. ОБЩИЕ ПОЛОЖЕНИЯ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 Основные положения о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 Законодательство Республики Беларусь о хозяйственных обществах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 Сфера применения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 Наименование и место нахождения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 Ответственность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 Представительства и филиалы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 Дочернее хозяйственное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 Зависимое хозяйственное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 Унитарное предприятие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2. СОЗДАНИЕ, РЕОРГАНИЗАЦИЯ И ЛИКВИДАЦИЯ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 Создание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 Учреждение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12. Учредительное собрание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13. Учредители и участники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14. Учредительный документ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15. Реорганизация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16. Слияние хозяйственных обществ, хозяйственных обществ и юридических лиц иных организационно-правовых форм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17. Присоединение к хозяйственному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18. Разделение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19. Выделение из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20. Преобразование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21. Реорганизация хозяйственного общества по решению уполномоченных государственных органов, в том числе суда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22. Передаточный акт и разделительный баланс при реорганизации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23. Гарантии прав кредиторов при реорганизации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24. Ликвидация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25. Ликвидационная комиссия (ликвидатор)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26. Удовлетворение требований кредиторов при ликвидации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27. Распределение имущества при ликвидации хозяйственного общества между его участниками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ГЛАВА 3. </w:t>
      </w:r>
      <w:proofErr w:type="gramStart"/>
      <w:r w:rsidRPr="00601B92">
        <w:rPr>
          <w:rFonts w:cs="Times New Roman"/>
          <w:sz w:val="24"/>
          <w:szCs w:val="24"/>
          <w:lang w:eastAsia="ru-RU"/>
        </w:rPr>
        <w:t>УСТАВНЫЙ</w:t>
      </w:r>
      <w:proofErr w:type="gramEnd"/>
      <w:r w:rsidRPr="00601B92">
        <w:rPr>
          <w:rFonts w:cs="Times New Roman"/>
          <w:sz w:val="24"/>
          <w:szCs w:val="24"/>
          <w:lang w:eastAsia="ru-RU"/>
        </w:rPr>
        <w:t xml:space="preserve"> И ИНЫЕ ФОНДЫ, ИМУЩЕСТВО И ЦЕННЫЕ БУМАГИ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28. Уставный фонд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29. Вклады в уставный фонд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30. Резервные и другие фонды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31. Имущество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32. Ценные бумаги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4. ОРГАНЫ ХОЗЯЙСТВЕННОГО ОБЩЕСТВА И УПРАВЛЕНИЕ В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33. Общие положения об органах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34. Исключительная компетенция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35. Компетенция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36. Общее собрание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37. Лица, имеющие право на участие в общем собрании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38. Подготовка к проведению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39. Информация о проведении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40. Предложения в повестку дня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41. Повестка дня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42. Форма проведения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43. Правомочность (кворум)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44. Проведение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45. Решение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46. Заочное голосование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47. Протокол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48. Основания проведения внеочередного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49. Созыв внеочередного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50. Компетенция совета директоров (наблюдательного совета)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51. Совет директоров (наблюдательный совет)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52. Заседание совета директоров (наблюдательного совета)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53. Компетенция исполнительного органа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54. Исполнительный орган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55. Порядок принятия решений исполнительным органом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5. АФФИЛИРОВАННЫЕ ЛИЦА И СДЕЛКИ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56. Аффилированные лица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57. Заинтересованность аффилированных лиц в совершении хозяйственным обществом сделки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57</w:t>
      </w:r>
      <w:r w:rsidRPr="00601B92">
        <w:rPr>
          <w:rFonts w:cs="Times New Roman"/>
          <w:sz w:val="24"/>
          <w:szCs w:val="24"/>
          <w:vertAlign w:val="superscript"/>
          <w:lang w:eastAsia="ru-RU"/>
        </w:rPr>
        <w:t>1</w:t>
      </w:r>
      <w:r w:rsidRPr="00601B92">
        <w:rPr>
          <w:rFonts w:cs="Times New Roman"/>
          <w:sz w:val="24"/>
          <w:szCs w:val="24"/>
          <w:lang w:eastAsia="ru-RU"/>
        </w:rPr>
        <w:t>. Последствия совершения хозяйственным обществом сделки, в совершении которой имеется заинтересованность его аффилированных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58. Крупные сделки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6. КОНТРОЛЬ ФИНАНСОВОЙ И ХОЗЯЙСТВЕННОЙ ДЕЯТЕЛЬНОСТИ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59. Ревизионная комиссия (ревизор)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60. Заключение ревизионной комиссии (ревизора)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61. Аудит и постоянный внутренний контроль в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7. УЧЕТ И ОТЧЕТНОСТЬ, ДОКУМЕНТЫ ХОЗЯЙСТВЕННОГО ОБЩЕСТВА. ИНФОРМАЦИЯ О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62. Учет и отчетность в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63. Документы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64. Информация о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8. АКЦИОНЕРНОЕ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65. Основные положения об акционерном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66. Открытое и закрытое акционерные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67. Договор о создании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68. Учредительное собрание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69. Устав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70. Акции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71. Права и ответственность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72. Дивиденды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73. Обращение акций закрытого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74. Увеличение уставного фонда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75. Уменьшение уставного фонда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76. Размещение акционерным обществом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77. Приобретение акционерным обществом акций этого общества по решению самого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78. Выкуп акционерным обществом акций этого общества по требованию его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79. Компетенция общего собрания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80. Предложения в повестку дня общего собрания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81. Список лиц, имеющих право на участие в общем собрании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82. Счетная комиссия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83. Порядок голосования и принятия решений на общем собрании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84. Совет директоров (наблюдательный совет)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85. Компетенция совета директоров (наблюдательного совета)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86. Особенности контроля финансовой и хозяйственной деятельности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87. Документы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88. Особенности раскрытия информации об акционерном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89. Реорганизация и ликвидация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90. Распределение между акционерами имущества ликвидируемого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90</w:t>
      </w:r>
      <w:r w:rsidRPr="00601B92">
        <w:rPr>
          <w:rFonts w:cs="Times New Roman"/>
          <w:sz w:val="24"/>
          <w:szCs w:val="24"/>
          <w:vertAlign w:val="superscript"/>
          <w:lang w:eastAsia="ru-RU"/>
        </w:rPr>
        <w:t>1</w:t>
      </w:r>
      <w:r w:rsidRPr="00601B92">
        <w:rPr>
          <w:rFonts w:cs="Times New Roman"/>
          <w:sz w:val="24"/>
          <w:szCs w:val="24"/>
          <w:lang w:eastAsia="ru-RU"/>
        </w:rPr>
        <w:t>. Акционерное соглашение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9. ОБЩЕСТВО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91. Основные положения об обществе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92. Устав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93. Вклады в уставный фонд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94. Доли в уставном фонде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95. Ответственность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96. Распределение прибыли общества с ограниченной ответственностью между его участниками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97. Отчуждение участником общества с ограниченной ответственностью своей доли (части доли) в уставном фонде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98. Преимущественное право покупки отчуждаемой доли (части доли) участника в уставном фонде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99. Переход доли (части доли) участника в уставном фонде общества с ограниченной ответственностью к самому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100. Последствия приобретения обществом с ограниченной ответственностью долей (частей долей) участников в уставном фонде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101. Переход доли (части доли) участника в уставном фонде общества с ограниченной ответственностью к третьему лицу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102. Переход доли в уставном фонде общества с ограниченной ответственностью по наследству и к правопреемникам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103. Выход (исключение) участника общества с ограниченной ответственностью из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104. Обращение взыскания на долю (часть доли) участника в уставном фонде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105. Увеличение уставного фонда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106. Уменьшение уставного фонда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107. Исключительная компетенция общего собрания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108. Созыв и проведение общего собрания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109. Порядок принятия решений общим собранием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Статья 110. Особенности аудита в обществе с ограниченной ответственностью </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111. Реорганизация и ликвидация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111</w:t>
      </w:r>
      <w:r w:rsidRPr="00601B92">
        <w:rPr>
          <w:rFonts w:cs="Times New Roman"/>
          <w:sz w:val="24"/>
          <w:szCs w:val="24"/>
          <w:vertAlign w:val="superscript"/>
          <w:lang w:eastAsia="ru-RU"/>
        </w:rPr>
        <w:t>1</w:t>
      </w:r>
      <w:r w:rsidRPr="00601B92">
        <w:rPr>
          <w:rFonts w:cs="Times New Roman"/>
          <w:sz w:val="24"/>
          <w:szCs w:val="24"/>
          <w:lang w:eastAsia="ru-RU"/>
        </w:rPr>
        <w:t>. Договор об осуществлении прав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10. ОБЩЕСТВО С ДОПОЛНИТЕЛЬНОЙ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112. Основные положения об обществе с дополнительной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113. Изменение размера дополнительной ответственности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1</w:t>
      </w:r>
      <w:r w:rsidRPr="00601B92">
        <w:rPr>
          <w:rFonts w:cs="Times New Roman"/>
          <w:sz w:val="24"/>
          <w:szCs w:val="24"/>
          <w:lang w:eastAsia="ru-RU"/>
        </w:rPr>
        <w:br/>
        <w:t>ОБЩИЕ ПОЛОЖЕНИЯ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 Основные положения о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Хозяйственным обществом признается коммерческая организация, уставный фонд которой разделен на доли (акции) ее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 основании специального разрешения (лицензии);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соответствии с законодательством может создавать юридические лица, а также входить в состав юридических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Правоспособность хозяйственного общества возникает в момент его создания и прекращается в момент завершения его ликвидации.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 Законодательство Республики Беларусь о хозяйственных обществах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Законодательство Республики Беларусь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 Сфера применения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определяются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Особенности создания открытых акционерных обще</w:t>
      </w:r>
      <w:proofErr w:type="gramStart"/>
      <w:r w:rsidRPr="00601B92">
        <w:rPr>
          <w:rFonts w:cs="Times New Roman"/>
          <w:sz w:val="24"/>
          <w:szCs w:val="24"/>
          <w:lang w:eastAsia="ru-RU"/>
        </w:rPr>
        <w:t>ств в пр</w:t>
      </w:r>
      <w:proofErr w:type="gramEnd"/>
      <w:r w:rsidRPr="00601B92">
        <w:rPr>
          <w:rFonts w:cs="Times New Roman"/>
          <w:sz w:val="24"/>
          <w:szCs w:val="24"/>
          <w:lang w:eastAsia="ru-RU"/>
        </w:rPr>
        <w:t>оцессе приватизации государственного имущества определяются законодательством о приватизации.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государственных банков при реструктуризации задолженности хозяйственных обществ по платежам в республиканский и (или) местные бюджеты и по кредитам, выданным государственными банками, порядка определения стоимости таких долей (акций) и принятия высшим органом управления хозяйственного общества решения</w:t>
      </w:r>
      <w:proofErr w:type="gramEnd"/>
      <w:r w:rsidRPr="00601B92">
        <w:rPr>
          <w:rFonts w:cs="Times New Roman"/>
          <w:sz w:val="24"/>
          <w:szCs w:val="24"/>
          <w:lang w:eastAsia="ru-RU"/>
        </w:rPr>
        <w:t xml:space="preserve"> об обращении за реструктуризацией такой задолженности определяются Президентом Республики Беларусь.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 Наименование и место нахождения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имеет наименование на белорусском и русском языках, содержащее указание на его организационно-правовую форму.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rsidRPr="00601B92">
        <w:rPr>
          <w:rFonts w:cs="Times New Roman"/>
          <w:sz w:val="24"/>
          <w:szCs w:val="24"/>
          <w:lang w:eastAsia="ru-RU"/>
        </w:rPr>
        <w:t>имеющих</w:t>
      </w:r>
      <w:proofErr w:type="gramEnd"/>
      <w:r w:rsidRPr="00601B92">
        <w:rPr>
          <w:rFonts w:cs="Times New Roman"/>
          <w:sz w:val="24"/>
          <w:szCs w:val="24"/>
          <w:lang w:eastAsia="ru-RU"/>
        </w:rPr>
        <w:t xml:space="preserve"> право действовать от имени хозяйственного общества без доверенности.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 Ответственность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отвечает по своим обязательствам всем своим имуществом.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Если экономическая несостоятельность (банкротство) хозяйственного общества вызвана его участниками или другими лицами, в том числе лицом, осуществляющим полномочия единоличного исполнительного органа хозяйственного общества либо возглавляющим коллегиальный исполнительный орган этого общества, имеющими право давать обязательные для этого общества указания либо возможность иным образом определять его действия, на таких лиц при недостаточности имущества хозяйственного общества возлагается субсидиарная ответственность по его обязательствам в</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соответствии</w:t>
      </w:r>
      <w:proofErr w:type="gramEnd"/>
      <w:r w:rsidRPr="00601B92">
        <w:rPr>
          <w:rFonts w:cs="Times New Roman"/>
          <w:sz w:val="24"/>
          <w:szCs w:val="24"/>
          <w:lang w:eastAsia="ru-RU"/>
        </w:rPr>
        <w:t xml:space="preserve"> с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 Представительства и филиалы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w:t>
      </w:r>
      <w:proofErr w:type="gramStart"/>
      <w:r w:rsidRPr="00601B92">
        <w:rPr>
          <w:rFonts w:cs="Times New Roman"/>
          <w:sz w:val="24"/>
          <w:szCs w:val="24"/>
          <w:lang w:eastAsia="ru-RU"/>
        </w:rPr>
        <w:t>представительство</w:t>
      </w:r>
      <w:proofErr w:type="gramEnd"/>
      <w:r w:rsidRPr="00601B92">
        <w:rPr>
          <w:rFonts w:cs="Times New Roman"/>
          <w:sz w:val="24"/>
          <w:szCs w:val="24"/>
          <w:lang w:eastAsia="ru-RU"/>
        </w:rPr>
        <w:t xml:space="preserve"> и защиту его интересов, совершающее от его имени сделки и иные юридические действия.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Ответственность за деятельность представительств и филиалов хозяйственного общества несет создавшее их хозяйственное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 Дочернее хозяйственное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Дочернее хозяйственное общество не отвечает по долгам основного хозяйственного общества или товарищества.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 Зависимое хозяйственное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 Унитарное предприятие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Унитарное предприятие, учрежденное хозяйственным обществом, отвечает по своим обязательствам всем принадлежащим ему имуществом.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w:t>
      </w:r>
      <w:r w:rsidRPr="00601B92">
        <w:rPr>
          <w:rFonts w:cs="Times New Roman"/>
          <w:sz w:val="24"/>
          <w:szCs w:val="24"/>
          <w:lang w:eastAsia="ru-RU"/>
        </w:rPr>
        <w:lastRenderedPageBreak/>
        <w:t>при недостаточности имущества унитарного предприятия возлагается субсидиарная ответственность по его обязательствам.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2</w:t>
      </w:r>
      <w:r w:rsidRPr="00601B92">
        <w:rPr>
          <w:rFonts w:cs="Times New Roman"/>
          <w:sz w:val="24"/>
          <w:szCs w:val="24"/>
          <w:lang w:eastAsia="ru-RU"/>
        </w:rPr>
        <w:br/>
        <w:t>СОЗДАНИЕ, РЕОРГАНИЗАЦИЯ И ЛИКВИДАЦИЯ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 Создание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считается созданным с момента его государственной регистрации в порядке, определяемом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считается созданным на неопределенный срок, если иное не установлено его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 Учреждение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Решением об учреждении хозяйственного общества должны быть определены: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размер уставного фонда, порядок внесения учредителями вкладов в уставный фонд;</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юридическое лицо или индивидуальный предприниматель, которые будут осуществлять оценку стоимости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уставный фонд хозяйственного общества или проводить экспертизу достоверности оценки стоимости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созыва и проведения учредительного собрания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w:t>
      </w:r>
      <w:proofErr w:type="gramStart"/>
      <w:r w:rsidRPr="00601B92">
        <w:rPr>
          <w:rFonts w:cs="Times New Roman"/>
          <w:sz w:val="24"/>
          <w:szCs w:val="24"/>
          <w:lang w:eastAsia="ru-RU"/>
        </w:rPr>
        <w:t xml:space="preserve">Решение (решения) единственного </w:t>
      </w:r>
      <w:r w:rsidRPr="00601B92">
        <w:rPr>
          <w:rFonts w:cs="Times New Roman"/>
          <w:sz w:val="24"/>
          <w:szCs w:val="24"/>
          <w:lang w:eastAsia="ru-RU"/>
        </w:rPr>
        <w:lastRenderedPageBreak/>
        <w:t xml:space="preserve">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оценку стоимости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уставный фонд или проводить экспертизу достоверности оценки стоимости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случае, если согласно решению об учреждении хозяйственного общества его уставный фонд должен быть сформирован</w:t>
      </w:r>
      <w:proofErr w:type="gramEnd"/>
      <w:r w:rsidRPr="00601B92">
        <w:rPr>
          <w:rFonts w:cs="Times New Roman"/>
          <w:sz w:val="24"/>
          <w:szCs w:val="24"/>
          <w:lang w:eastAsia="ru-RU"/>
        </w:rPr>
        <w:t xml:space="preserve">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12. Учредительное собрание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 учредительном собрании хозяйственного общества учредители: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утверждают оценку стоимости </w:t>
      </w:r>
      <w:proofErr w:type="spellStart"/>
      <w:r w:rsidRPr="00601B92">
        <w:rPr>
          <w:rFonts w:cs="Times New Roman"/>
          <w:sz w:val="24"/>
          <w:szCs w:val="24"/>
          <w:lang w:eastAsia="ru-RU"/>
        </w:rPr>
        <w:t>неденежных</w:t>
      </w:r>
      <w:proofErr w:type="spellEnd"/>
      <w:r w:rsidRPr="00601B92">
        <w:rPr>
          <w:rFonts w:cs="Times New Roman"/>
          <w:sz w:val="24"/>
          <w:szCs w:val="24"/>
          <w:lang w:eastAsia="ru-RU"/>
        </w:rPr>
        <w:t xml:space="preserve">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утверждают устав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образуют органы хозяйственного общества и избирают их членов;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решают иные вопросы, предусмотренные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Каждый из учредителей участвует в учредительном собрании хозяйственного общества с правом голоса.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 учреждения хозяйственного общества одним лицом учредительное собрание не проводится.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13. Учредители и участники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Учредителями хозяйственного общества являются граждане (физические лица) и (или) юридические лица, принявшие решение о его учреждении.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Учредители хозяйственного общества после его государственной регистрации становятся участниками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пятой статьи 101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не может иметь в качестве единственного участника другое хозяйственное общество, состоящее из одного участника.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хозяйственного общества вправе: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получать информацию о деятельности хозяйственного общества и знакомиться с его документацией в объеме и порядке, </w:t>
      </w:r>
      <w:proofErr w:type="gramStart"/>
      <w:r w:rsidRPr="00601B92">
        <w:rPr>
          <w:rFonts w:cs="Times New Roman"/>
          <w:sz w:val="24"/>
          <w:szCs w:val="24"/>
          <w:lang w:eastAsia="ru-RU"/>
        </w:rPr>
        <w:t>установленных</w:t>
      </w:r>
      <w:proofErr w:type="gramEnd"/>
      <w:r w:rsidRPr="00601B92">
        <w:rPr>
          <w:rFonts w:cs="Times New Roman"/>
          <w:sz w:val="24"/>
          <w:szCs w:val="24"/>
          <w:lang w:eastAsia="ru-RU"/>
        </w:rPr>
        <w:t xml:space="preserve">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принимать участие в распределении прибыли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получать в случае ликвидации хозяйственного общества часть имущества, оставшегося после расчетов с кредиторами, или его стоимость.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Право на участие в управлении деятельностью хозяйственного общества может принадлежать иным лицам, которые приобрели права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 а также 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хозяйственного общества обязаны: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разглашать конфиденциальную информацию о деятельности хозяйственного общества, полученную в связи с участием в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14. Учредительный документ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Учредительным документом хозяйственного общества является устав хозяйственного общества, утвержденный его учредителями (участниками).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хозяйственного общества должен определять: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наименование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место его нахождения;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цели деятельности, а в случаях, предусмотренных законодательством, и предмет деятельности;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размер уставного фонда;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права и обязанности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структуру, порядок избрания или образования, состав и компетенцию его органов;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управления деятельностью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 – уполномоченный орган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порядок </w:t>
      </w:r>
      <w:proofErr w:type="gramStart"/>
      <w:r w:rsidRPr="00601B92">
        <w:rPr>
          <w:rFonts w:cs="Times New Roman"/>
          <w:sz w:val="24"/>
          <w:szCs w:val="24"/>
          <w:lang w:eastAsia="ru-RU"/>
        </w:rPr>
        <w:t>принятия</w:t>
      </w:r>
      <w:proofErr w:type="gramEnd"/>
      <w:r w:rsidRPr="00601B92">
        <w:rPr>
          <w:rFonts w:cs="Times New Roman"/>
          <w:sz w:val="24"/>
          <w:szCs w:val="24"/>
          <w:lang w:eastAsia="ru-RU"/>
        </w:rPr>
        <w:t xml:space="preserve">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условия и порядок распределения прибыли и убытков;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перечень представительств и филиалов;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ответственность общества,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и объем предоставления участникам информации о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иные сведения, предусмотренные настоящим Законом и иным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15. Реорганизация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16. Слияние хозяйственных обществ, хозяйственных обществ и юридических лиц иных организационно-правовых форм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w:t>
      </w:r>
      <w:proofErr w:type="gramStart"/>
      <w:r w:rsidRPr="00601B92">
        <w:rPr>
          <w:rFonts w:cs="Times New Roman"/>
          <w:sz w:val="24"/>
          <w:szCs w:val="24"/>
          <w:lang w:eastAsia="ru-RU"/>
        </w:rPr>
        <w:t>передачи</w:t>
      </w:r>
      <w:proofErr w:type="gramEnd"/>
      <w:r w:rsidRPr="00601B92">
        <w:rPr>
          <w:rFonts w:cs="Times New Roman"/>
          <w:sz w:val="24"/>
          <w:szCs w:val="24"/>
          <w:lang w:eastAsia="ru-RU"/>
        </w:rPr>
        <w:t xml:space="preserve">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Хозяйственные общества и юридические лица иных организационно-правовых форм, участвующие в слиянии, заключают договор о слиянии, в котором определяют порядок и условия слияния. Общее собрание участников каждого из участвующих в слиянии хозяйственных обществ и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 Совместное общее собрание участников хозяйственных обществ и учредителей (участников) юридических лиц иных организационно-правовых форм или органов управления таких юридических лиц, уполномоченных на то учредительными документами, участвующих в слиянии, </w:t>
      </w:r>
      <w:proofErr w:type="gramStart"/>
      <w:r w:rsidRPr="00601B92">
        <w:rPr>
          <w:rFonts w:cs="Times New Roman"/>
          <w:sz w:val="24"/>
          <w:szCs w:val="24"/>
          <w:lang w:eastAsia="ru-RU"/>
        </w:rPr>
        <w:t>утверждает</w:t>
      </w:r>
      <w:proofErr w:type="gramEnd"/>
      <w:r w:rsidRPr="00601B92">
        <w:rPr>
          <w:rFonts w:cs="Times New Roman"/>
          <w:sz w:val="24"/>
          <w:szCs w:val="24"/>
          <w:lang w:eastAsia="ru-RU"/>
        </w:rPr>
        <w:t xml:space="preserve"> учредительные документы возникающего хозяйственного общества или юридического лица иной организационно-правовой формы и образует его органы. Порядок голосования на совместном общем собрании определяется договором о слиянии либо этим собранием.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слиянии хозяйственных обществ, хозяйственных обществ и юридических лиц иных организационно-правовых форм права и обязанности каждого из них переходят в соответствии с передаточным актом к вновь возникшему хозяйственному обществу или возникшему юридическому лицу иной организационно-правовой формы.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17. Присоединение к хозяйственному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Присоединением к хозяйственному обществу признается прекращение деятельности одного или нескольких присоединяемых хозяйственных обществ и (или) одного или нескольких юридических лиц иных организационно-правовых форм с передачей прав и </w:t>
      </w:r>
      <w:proofErr w:type="gramStart"/>
      <w:r w:rsidRPr="00601B92">
        <w:rPr>
          <w:rFonts w:cs="Times New Roman"/>
          <w:sz w:val="24"/>
          <w:szCs w:val="24"/>
          <w:lang w:eastAsia="ru-RU"/>
        </w:rPr>
        <w:t>обязанностей</w:t>
      </w:r>
      <w:proofErr w:type="gramEnd"/>
      <w:r w:rsidRPr="00601B92">
        <w:rPr>
          <w:rFonts w:cs="Times New Roman"/>
          <w:sz w:val="24"/>
          <w:szCs w:val="24"/>
          <w:lang w:eastAsia="ru-RU"/>
        </w:rPr>
        <w:t xml:space="preserve"> последних хозяйственному обществу, к которому осуществляется присоединение.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Присоединяемые хозяйственное общество и (или) юридическое лицо иной организационно-правовой формы и хозяйственное общество, к которому осуществляется присоединение, заключают договор о присоединении, в котором определяют порядок и условия присоединения. Общее собрание участников каждого из участвующих в присоединении хозяйственных обществ и (или)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 Совместное общее собрание участников хозяйственных обществ и (или) учредителей (участников) юридических лиц иных организационно-правовых форм или органов управления таких юридических лиц, уполномоченных на то учредительными документами, участвующих в присоединении, принимает решение о внесении изменений и дополнений в устав хозяйственного общества, к которому осуществляется присоединение. Порядок голосования на совместном общем собрании определяется договором о присоединении либо на этом совместном общем собрании.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 присоединении к хозяйственному обществу другого хозяйственного общества и (или) юридического лица иной организационно-правовой формы права и обязанности </w:t>
      </w:r>
      <w:proofErr w:type="gramStart"/>
      <w:r w:rsidRPr="00601B92">
        <w:rPr>
          <w:rFonts w:cs="Times New Roman"/>
          <w:sz w:val="24"/>
          <w:szCs w:val="24"/>
          <w:lang w:eastAsia="ru-RU"/>
        </w:rPr>
        <w:lastRenderedPageBreak/>
        <w:t>последних</w:t>
      </w:r>
      <w:proofErr w:type="gramEnd"/>
      <w:r w:rsidRPr="00601B92">
        <w:rPr>
          <w:rFonts w:cs="Times New Roman"/>
          <w:sz w:val="24"/>
          <w:szCs w:val="24"/>
          <w:lang w:eastAsia="ru-RU"/>
        </w:rPr>
        <w:t xml:space="preserve"> переходят в соответствии с передаточным актом к хозяйственному обществу, к которому осуществляется присоединение.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18. Разделение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Разделением хозяйственного общества признается прекращение его деятельности с передачей прав и обязанностей вновь возникшим хозяйственным обществам и (или) юридическим лицам иных организационно-правовых форм.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Общее собрание участников хозяйственного общества принимает решение о порядке и условиях его разделения, о создании новых хозяйственных обществ и (или) юридических лиц иных организационно-правовых форм, составе их участников. </w:t>
      </w:r>
      <w:proofErr w:type="gramStart"/>
      <w:r w:rsidRPr="00601B92">
        <w:rPr>
          <w:rFonts w:cs="Times New Roman"/>
          <w:sz w:val="24"/>
          <w:szCs w:val="24"/>
          <w:lang w:eastAsia="ru-RU"/>
        </w:rPr>
        <w:t>Общее собрание участников каждого из вновь возникающих в результате разделения хозяйственных обществ и (или) учредители (участники) каждого из вновь возникающих в результате разделения юридических лиц иных организационно-правовых форм утверждают их учредительные документы и образуют их органы.</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19. Выделение из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Общее собрание участников хозяйственного общества принимает решение о порядке и условиях выделения, о создании нового хозяйственного общества (хозяйственных обществ) и (или) юридического лица иной организационно-правовой формы (юридических лиц иных организационно-правовых форм), составе его (их) участников. </w:t>
      </w:r>
      <w:proofErr w:type="gramStart"/>
      <w:r w:rsidRPr="00601B92">
        <w:rPr>
          <w:rFonts w:cs="Times New Roman"/>
          <w:sz w:val="24"/>
          <w:szCs w:val="24"/>
          <w:lang w:eastAsia="ru-RU"/>
        </w:rPr>
        <w:t>Учредителями (участниками)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Общее собрание участников каждого из вновь возникающих в результате выделения хозяйственных обществ и (или) учредители (участники)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Реорганизация хозяйственного общества, состоящего из одного участника, в форме выделения, в результате которой возникает иное хозяйственное общество, единственным участником которого будет являться реорганизуемое хозяйственное общество, не допускается.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20. Преобразование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lastRenderedPageBreak/>
        <w:t>Хозяйственное общество одной формы или одного вида может преобразовываться в хозяйственное общество другой формы или другого вида либо в хозяйственное товарищество, производственный кооператив или унитарное предприятие в порядке, установленном настоящим Законом и иными законодательными актами, за исключением хозяйственного общества, состоящего из одного участника, которое может быть преобразовано в хозяйственное общество другой формы или другого вида либо в унитарное предприятие.</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Общее собрание участников преобразуемого хозяйственного общества принимает решение о преобразовании, порядке и условиях преобразования. Общее собрание участников возникающего в результате преобразования хозяйственного общества другой формы или другого вида либо учредители (участники) возникающего в результате преобразования юридического лица иной организационно-правовой формы утверждают его учредительные документы, а также образуют его органы.</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или другого вида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или другого вида либо юридическому лицу иной организационно-правовой формы.</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21. Реорганизация хозяйственного общества по решению уполномоченных государственных органов, в том числе суда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w:t>
      </w:r>
      <w:proofErr w:type="gramEnd"/>
      <w:r w:rsidRPr="00601B92">
        <w:rPr>
          <w:rFonts w:cs="Times New Roman"/>
          <w:sz w:val="24"/>
          <w:szCs w:val="24"/>
          <w:lang w:eastAsia="ru-RU"/>
        </w:rPr>
        <w:t xml:space="preserve">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22. Передаточный акт и разделительный баланс при реорганизации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реорганизации хозяйственного общества в соответствии со статьями 16–20 настоящего Закона составляется передаточный акт или разделительный баланс.</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Передаточный акт и разделительный баланс утверждаются общим собранием участников хозяйственного общества или органом, принявшим решение о реорганизации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23. Гарантии прав кредиторов при реорганизации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lastRenderedPageBreak/>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roofErr w:type="gramEnd"/>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w:t>
      </w:r>
      <w:proofErr w:type="gramEnd"/>
      <w:r w:rsidRPr="00601B92">
        <w:rPr>
          <w:rFonts w:cs="Times New Roman"/>
          <w:sz w:val="24"/>
          <w:szCs w:val="24"/>
          <w:lang w:eastAsia="ru-RU"/>
        </w:rPr>
        <w:t xml:space="preserve"> Иные лица уведомляются о принятом </w:t>
      </w:r>
      <w:proofErr w:type="gramStart"/>
      <w:r w:rsidRPr="00601B92">
        <w:rPr>
          <w:rFonts w:cs="Times New Roman"/>
          <w:sz w:val="24"/>
          <w:szCs w:val="24"/>
          <w:lang w:eastAsia="ru-RU"/>
        </w:rPr>
        <w:t>решении</w:t>
      </w:r>
      <w:proofErr w:type="gramEnd"/>
      <w:r w:rsidRPr="00601B92">
        <w:rPr>
          <w:rFonts w:cs="Times New Roman"/>
          <w:sz w:val="24"/>
          <w:szCs w:val="24"/>
          <w:lang w:eastAsia="ru-RU"/>
        </w:rPr>
        <w:t xml:space="preserve"> о реорганизации хозяйственного общества при заключении с ними договоров.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Требования кредитора предъявляются хозяйственному обществу письменно в течение тридцати дней с даты направления ему уведомления о принятом </w:t>
      </w:r>
      <w:proofErr w:type="gramStart"/>
      <w:r w:rsidRPr="00601B92">
        <w:rPr>
          <w:rFonts w:cs="Times New Roman"/>
          <w:sz w:val="24"/>
          <w:szCs w:val="24"/>
          <w:lang w:eastAsia="ru-RU"/>
        </w:rPr>
        <w:t>решении</w:t>
      </w:r>
      <w:proofErr w:type="gramEnd"/>
      <w:r w:rsidRPr="00601B92">
        <w:rPr>
          <w:rFonts w:cs="Times New Roman"/>
          <w:sz w:val="24"/>
          <w:szCs w:val="24"/>
          <w:lang w:eastAsia="ru-RU"/>
        </w:rPr>
        <w:t xml:space="preserve"> о реорганизации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24. Ликвидация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Ликвидация хозяйственного общества считается завершенной, а хозяйственное общество – ликвидированным </w:t>
      </w:r>
      <w:proofErr w:type="gramStart"/>
      <w:r w:rsidRPr="00601B92">
        <w:rPr>
          <w:rFonts w:cs="Times New Roman"/>
          <w:sz w:val="24"/>
          <w:szCs w:val="24"/>
          <w:lang w:eastAsia="ru-RU"/>
        </w:rPr>
        <w:t>с даты принятия</w:t>
      </w:r>
      <w:proofErr w:type="gramEnd"/>
      <w:r w:rsidRPr="00601B92">
        <w:rPr>
          <w:rFonts w:cs="Times New Roman"/>
          <w:sz w:val="24"/>
          <w:szCs w:val="24"/>
          <w:lang w:eastAsia="ru-RU"/>
        </w:rP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25. Ликвидационная комиссия (ликвидатор)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Со дня назначения ликвидационной комиссии (ликвидатора) к ней переходят полномочия по управлению делами хозяйственного общества, в том числе полномочия руководителя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Ликвидационная комиссия (ликвидатор) от имени ликвидируемого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выступает в суде;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решает все вопросы по ликвидации хозяйственного общества в пределах полномочий, установленных законодательством.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w:t>
      </w:r>
      <w:proofErr w:type="gramStart"/>
      <w:r w:rsidRPr="00601B92">
        <w:rPr>
          <w:rFonts w:cs="Times New Roman"/>
          <w:sz w:val="24"/>
          <w:szCs w:val="24"/>
          <w:lang w:eastAsia="ru-RU"/>
        </w:rPr>
        <w:t>с даты размещения</w:t>
      </w:r>
      <w:proofErr w:type="gramEnd"/>
      <w:r w:rsidRPr="00601B92">
        <w:rPr>
          <w:rFonts w:cs="Times New Roman"/>
          <w:sz w:val="24"/>
          <w:szCs w:val="24"/>
          <w:lang w:eastAsia="ru-RU"/>
        </w:rPr>
        <w:t xml:space="preserve"> сведений о том, что хозяйственное общество находится в процессе ликвидации.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Промежуточный ликвидационный баланс утверждается общим собранием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26. Удовлетворение требований кредиторов при ликвидации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после ликвидации хозяйственного общества будет доказано, что оно в целях </w:t>
      </w:r>
      <w:proofErr w:type="spellStart"/>
      <w:r w:rsidRPr="00601B92">
        <w:rPr>
          <w:rFonts w:cs="Times New Roman"/>
          <w:sz w:val="24"/>
          <w:szCs w:val="24"/>
          <w:lang w:eastAsia="ru-RU"/>
        </w:rPr>
        <w:t>избежания</w:t>
      </w:r>
      <w:proofErr w:type="spellEnd"/>
      <w:r w:rsidRPr="00601B92">
        <w:rPr>
          <w:rFonts w:cs="Times New Roman"/>
          <w:sz w:val="24"/>
          <w:szCs w:val="24"/>
          <w:lang w:eastAsia="ru-RU"/>
        </w:rPr>
        <w:t xml:space="preserve">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27. Распределение имущества при ликвидации хозяйственного общества между его участниками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ГЛАВА 3 </w:t>
      </w:r>
      <w:r w:rsidRPr="00601B92">
        <w:rPr>
          <w:rFonts w:cs="Times New Roman"/>
          <w:sz w:val="24"/>
          <w:szCs w:val="24"/>
          <w:lang w:eastAsia="ru-RU"/>
        </w:rPr>
        <w:br/>
      </w:r>
      <w:proofErr w:type="gramStart"/>
      <w:r w:rsidRPr="00601B92">
        <w:rPr>
          <w:rFonts w:cs="Times New Roman"/>
          <w:sz w:val="24"/>
          <w:szCs w:val="24"/>
          <w:lang w:eastAsia="ru-RU"/>
        </w:rPr>
        <w:t>УСТАВНЫЙ</w:t>
      </w:r>
      <w:proofErr w:type="gramEnd"/>
      <w:r w:rsidRPr="00601B92">
        <w:rPr>
          <w:rFonts w:cs="Times New Roman"/>
          <w:sz w:val="24"/>
          <w:szCs w:val="24"/>
          <w:lang w:eastAsia="ru-RU"/>
        </w:rPr>
        <w:t xml:space="preserve"> И ИНЫЕ ФОНДЫ, ИМУЩЕСТВО И ЦЕННЫЕ БУМАГИ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28. Уставный фонд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создании хозяйственного общества формируется его уставный фонд в порядке, установленном настоящим Законом и иным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Уставный фонд хозяйственного общества определяет минимальный размер имущества этого общества, гарантирующего интересы его кредиторов.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Сроки формирования уставного фонда хозяйственного общества </w:t>
      </w:r>
      <w:proofErr w:type="gramStart"/>
      <w:r w:rsidRPr="00601B92">
        <w:rPr>
          <w:rFonts w:cs="Times New Roman"/>
          <w:sz w:val="24"/>
          <w:szCs w:val="24"/>
          <w:lang w:eastAsia="ru-RU"/>
        </w:rPr>
        <w:t>соответствующих</w:t>
      </w:r>
      <w:proofErr w:type="gramEnd"/>
      <w:r w:rsidRPr="00601B92">
        <w:rPr>
          <w:rFonts w:cs="Times New Roman"/>
          <w:sz w:val="24"/>
          <w:szCs w:val="24"/>
          <w:lang w:eastAsia="ru-RU"/>
        </w:rPr>
        <w:t xml:space="preserve"> формы, вида и сферы деятельности устанавливаются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Если по окончании второго и каждого последующего финансового года стоимость чистых активов хозяйственного общества окажется </w:t>
      </w:r>
      <w:proofErr w:type="gramStart"/>
      <w:r w:rsidRPr="00601B92">
        <w:rPr>
          <w:rFonts w:cs="Times New Roman"/>
          <w:sz w:val="24"/>
          <w:szCs w:val="24"/>
          <w:lang w:eastAsia="ru-RU"/>
        </w:rPr>
        <w:t>менее уставного</w:t>
      </w:r>
      <w:proofErr w:type="gramEnd"/>
      <w:r w:rsidRPr="00601B92">
        <w:rPr>
          <w:rFonts w:cs="Times New Roman"/>
          <w:sz w:val="24"/>
          <w:szCs w:val="24"/>
          <w:lang w:eastAsia="ru-RU"/>
        </w:rPr>
        <w:t xml:space="preserve"> фонда, это общество обязано в установленном порядке уменьшить свой уставный фонд до размера, не превышающего стоимости его чистых активов.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решении</w:t>
      </w:r>
      <w:proofErr w:type="gramEnd"/>
      <w:r w:rsidRPr="00601B92">
        <w:rPr>
          <w:rFonts w:cs="Times New Roman"/>
          <w:sz w:val="24"/>
          <w:szCs w:val="24"/>
          <w:lang w:eastAsia="ru-RU"/>
        </w:rPr>
        <w:t xml:space="preserve">. Кредиторы хозяйственного общества вправе в течение тридцати дней </w:t>
      </w:r>
      <w:proofErr w:type="gramStart"/>
      <w:r w:rsidRPr="00601B92">
        <w:rPr>
          <w:rFonts w:cs="Times New Roman"/>
          <w:sz w:val="24"/>
          <w:szCs w:val="24"/>
          <w:lang w:eastAsia="ru-RU"/>
        </w:rPr>
        <w:t>с даты направления</w:t>
      </w:r>
      <w:proofErr w:type="gramEnd"/>
      <w:r w:rsidRPr="00601B92">
        <w:rPr>
          <w:rFonts w:cs="Times New Roman"/>
          <w:sz w:val="24"/>
          <w:szCs w:val="24"/>
          <w:lang w:eastAsia="ru-RU"/>
        </w:rPr>
        <w:t xml:space="preserve">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вправе принять решение об изменении уставного фонда и в иных случаях в порядке, установленном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29. Вклады в уставный фонд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w:t>
      </w:r>
      <w:r w:rsidRPr="00601B92">
        <w:rPr>
          <w:rFonts w:cs="Times New Roman"/>
          <w:sz w:val="24"/>
          <w:szCs w:val="24"/>
          <w:lang w:eastAsia="ru-RU"/>
        </w:rPr>
        <w:lastRenderedPageBreak/>
        <w:t>быть имущество, если право на его отчуждение ограничено собственником, законодательством или договором.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Уставный фонд хозяйственного общества не может быть сформирован полностью за счет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 внесении в уставный фонд хозяйственного общества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экспертиза достоверности этой оценки не проводится.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уставный фонд хозяйственного общества, возлагается на это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допускается освобождение участника хозяйственного общества от обязанности внесения вклада в уставный фонд (оплаты акций), в том числе путем зачета требований к хозяйственному обществу, за исключением случаев, установленных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30. Резервные и другие фонды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31. Имущество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собственности хозяйственного общества находятся: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имущество, переданное учредителями (участниками) хозяйственного общества в его уставный фонд в виде вкладов;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имущество, приобретенное хозяйственным обществом в процессе осуществления им предпринимательской деятельности;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имущество унитарных предприятий и учреждений, учрежденных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имущество, приобретенное хозяйственным обществом по другим основаниям, допускаемым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Хозяйственному обществу может быть передано в порядке, установленном законодательством, имущество во владение и пользование.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Формирование имущества вновь возникающих хозяйственных обществ в результате реорганизации других хозяйственных обществ или юридических лиц иных </w:t>
      </w:r>
      <w:r w:rsidRPr="00601B92">
        <w:rPr>
          <w:rFonts w:cs="Times New Roman"/>
          <w:sz w:val="24"/>
          <w:szCs w:val="24"/>
          <w:lang w:eastAsia="ru-RU"/>
        </w:rPr>
        <w:lastRenderedPageBreak/>
        <w:t>организационно-правовых форм осуществляется за счет имущества юридических лиц, участвующих в реорганизации.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32. Ценные бумаги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Хозяйственное общество вправе также выдавать </w:t>
      </w:r>
      <w:proofErr w:type="spellStart"/>
      <w:r w:rsidRPr="00601B92">
        <w:rPr>
          <w:rFonts w:cs="Times New Roman"/>
          <w:sz w:val="24"/>
          <w:szCs w:val="24"/>
          <w:lang w:eastAsia="ru-RU"/>
        </w:rPr>
        <w:t>неэмиссионные</w:t>
      </w:r>
      <w:proofErr w:type="spellEnd"/>
      <w:r w:rsidRPr="00601B92">
        <w:rPr>
          <w:rFonts w:cs="Times New Roman"/>
          <w:sz w:val="24"/>
          <w:szCs w:val="24"/>
          <w:lang w:eastAsia="ru-RU"/>
        </w:rPr>
        <w:t xml:space="preserve"> ценные бумаги в порядке, установленном законодательством о ценных бумагах.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4</w:t>
      </w:r>
      <w:r w:rsidRPr="00601B92">
        <w:rPr>
          <w:rFonts w:cs="Times New Roman"/>
          <w:sz w:val="24"/>
          <w:szCs w:val="24"/>
          <w:lang w:eastAsia="ru-RU"/>
        </w:rPr>
        <w:br/>
        <w:t>ОРГАНЫ ХОЗЯЙСТВЕННОГО ОБЩЕСТВА И УПРАВЛЕНИЕ В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33. Общие положения об органах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общее собрание участников хозяйственного общества не созывается и не проводится. Полномочия общего собрания участников хозяйственного общества осуществляет этот участник.</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хозяйственном обществе также образуются следующие органы управления: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совет директоров (наблюдательный совет) – в соответствии с настоящим Законом, иными законодательными актами и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Члены органов хозяйственного общества при осуществлении своих прав и исполнении обязанностей:</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нормативными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должны обеспечивать равное и справедливое отношение ко всем участникам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должны уклоняться от исполнения ими своих обязанностей, предусмотренных настоящим Законом 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w:t>
      </w:r>
      <w:r w:rsidRPr="00601B92">
        <w:rPr>
          <w:rFonts w:cs="Times New Roman"/>
          <w:sz w:val="24"/>
          <w:szCs w:val="24"/>
          <w:vertAlign w:val="superscript"/>
          <w:lang w:eastAsia="ru-RU"/>
        </w:rPr>
        <w:t>1</w:t>
      </w:r>
      <w:r w:rsidRPr="00601B92">
        <w:rPr>
          <w:rFonts w:cs="Times New Roman"/>
          <w:sz w:val="24"/>
          <w:szCs w:val="24"/>
          <w:lang w:eastAsia="ru-RU"/>
        </w:rPr>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ответственность несут несколько членов органов хозяйственного общества, их ответственность перед хозяйственным обществом является солидарной. </w:t>
      </w:r>
      <w:proofErr w:type="gramStart"/>
      <w:r w:rsidRPr="00601B92">
        <w:rPr>
          <w:rFonts w:cs="Times New Roman"/>
          <w:sz w:val="24"/>
          <w:szCs w:val="24"/>
          <w:lang w:eastAsia="ru-RU"/>
        </w:rPr>
        <w:t>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w:t>
      </w:r>
      <w:proofErr w:type="gramEnd"/>
      <w:r w:rsidRPr="00601B92">
        <w:rPr>
          <w:rFonts w:cs="Times New Roman"/>
          <w:sz w:val="24"/>
          <w:szCs w:val="24"/>
          <w:lang w:eastAsia="ru-RU"/>
        </w:rPr>
        <w:t xml:space="preserve"> трех четвертей от числа голосов лиц, принявших участие в этом собрании.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34. Исключительная компетенция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исключительной компетенции общего собрания участников хозяйственного общества относятся: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изменение устава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изменение размера уставного фонда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пятой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реорганизации хозяйственного общества и об утверждении передаточного акта или разделительного баланса;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утверждение в случаях, предусмотренных настоящим Законом, локальных нормативных правовых актов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предоставление иным органам </w:t>
      </w:r>
      <w:proofErr w:type="gramStart"/>
      <w:r w:rsidRPr="00601B92">
        <w:rPr>
          <w:rFonts w:cs="Times New Roman"/>
          <w:sz w:val="24"/>
          <w:szCs w:val="24"/>
          <w:lang w:eastAsia="ru-RU"/>
        </w:rPr>
        <w:t>управления хозяйственного общества права однократного принятия решений</w:t>
      </w:r>
      <w:proofErr w:type="gramEnd"/>
      <w:r w:rsidRPr="00601B92">
        <w:rPr>
          <w:rFonts w:cs="Times New Roman"/>
          <w:sz w:val="24"/>
          <w:szCs w:val="24"/>
          <w:lang w:eastAsia="ru-RU"/>
        </w:rPr>
        <w:t xml:space="preserve"> по отдельным вопросам, не отнесенным к исключительной компетенции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определение </w:t>
      </w:r>
      <w:proofErr w:type="gramStart"/>
      <w:r w:rsidRPr="00601B92">
        <w:rPr>
          <w:rFonts w:cs="Times New Roman"/>
          <w:sz w:val="24"/>
          <w:szCs w:val="24"/>
          <w:lang w:eastAsia="ru-RU"/>
        </w:rPr>
        <w:t>порядка ведения общего собрания участников хозяйственного общества</w:t>
      </w:r>
      <w:proofErr w:type="gramEnd"/>
      <w:r w:rsidRPr="00601B92">
        <w:rPr>
          <w:rFonts w:cs="Times New Roman"/>
          <w:sz w:val="24"/>
          <w:szCs w:val="24"/>
          <w:lang w:eastAsia="ru-RU"/>
        </w:rPr>
        <w:t xml:space="preserve"> в части, не урегулированной настоящим Законом, иным законодательством, уставом и локальными нормативными правовыми актами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решение иных вопросов, предусмотренных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35. Компетенция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общего собрания участников хозяйственного общества относятся: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определение основных направлений деятельности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создании объединений юридических лиц, не являющихся юридическими лицами, и об участии в таких объединениях;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создании и ликвидации представительств и филиалов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создании других юридических лиц, а также об участии в них;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создании, реорганизации и ликвидации хозяйственным обществом унитарных предприятий и учреждений;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определение </w:t>
      </w:r>
      <w:proofErr w:type="gramStart"/>
      <w:r w:rsidRPr="00601B92">
        <w:rPr>
          <w:rFonts w:cs="Times New Roman"/>
          <w:sz w:val="24"/>
          <w:szCs w:val="24"/>
          <w:lang w:eastAsia="ru-RU"/>
        </w:rPr>
        <w:t>условий оплаты труда членов исполнительных органов хозяйственного общества</w:t>
      </w:r>
      <w:proofErr w:type="gramEnd"/>
      <w:r w:rsidRPr="00601B92">
        <w:rPr>
          <w:rFonts w:cs="Times New Roman"/>
          <w:sz w:val="24"/>
          <w:szCs w:val="24"/>
          <w:lang w:eastAsia="ru-RU"/>
        </w:rPr>
        <w:t xml:space="preserve"> или размера оплаты услуг управляющей организации (управляющего);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утверждение оценки стоимости </w:t>
      </w:r>
      <w:proofErr w:type="spellStart"/>
      <w:r w:rsidRPr="00601B92">
        <w:rPr>
          <w:rFonts w:cs="Times New Roman"/>
          <w:sz w:val="24"/>
          <w:szCs w:val="24"/>
          <w:lang w:eastAsia="ru-RU"/>
        </w:rPr>
        <w:t>неденежных</w:t>
      </w:r>
      <w:proofErr w:type="spellEnd"/>
      <w:r w:rsidRPr="00601B92">
        <w:rPr>
          <w:rFonts w:cs="Times New Roman"/>
          <w:sz w:val="24"/>
          <w:szCs w:val="24"/>
          <w:lang w:eastAsia="ru-RU"/>
        </w:rPr>
        <w:t xml:space="preserve"> вкладов в уставный фонд хозяйственного общества на основании заключения об оценке или экспертизы достоверности оценки стоимости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предоставлении безвозмездной (спонсорской) помощи в соответствии с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иных вопросов, предусмотренных настоящим Законом и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предоставлении</w:t>
      </w:r>
      <w:proofErr w:type="gramEnd"/>
      <w:r w:rsidRPr="00601B92">
        <w:rPr>
          <w:rFonts w:cs="Times New Roman"/>
          <w:sz w:val="24"/>
          <w:szCs w:val="24"/>
          <w:lang w:eastAsia="ru-RU"/>
        </w:rPr>
        <w:t xml:space="preserve"> безвозмездной (спонсорской) помощи в соответствии с частью четвертой настоящей статьи.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36. Общее собрание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случаях и порядке, установленных настоящим Законом и уставом хозяйственного общества, созываются и проводятся очередные и внеочередные общие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Очередные общие собрания участников хозяйственного общества проводятся не реже одного раза в год в срок, установленный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w:t>
      </w:r>
      <w:r w:rsidRPr="00601B92">
        <w:rPr>
          <w:rFonts w:cs="Times New Roman"/>
          <w:sz w:val="24"/>
          <w:szCs w:val="24"/>
          <w:lang w:eastAsia="ru-RU"/>
        </w:rPr>
        <w:lastRenderedPageBreak/>
        <w:t>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нормативными правовыми актами хозяйственного общества, утвержденными общим собранием его участников, и (или) решениями этого собрания.</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roofErr w:type="gramEnd"/>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четвертой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третьей и четвертой настоящей статьи.</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37. Лица, имеющие право на участие в общем собрании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Лицами, имеющими право на участие в общем собрании участников хозяйственного общества, являются: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хозяйственного общества или лица, уполномоченные на то доверенностью, выданной им участниками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иные лица, определенные в части двенадцатой статьи 13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38. Подготовка к проведению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дата, время и место (с указанием адреса) проведения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повестка дня общего собрания участников хозяйственного общества с указанием формулировок проектов решений по каждому вопросу;</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w:t>
      </w:r>
      <w:r w:rsidRPr="00601B92">
        <w:rPr>
          <w:rFonts w:cs="Times New Roman"/>
          <w:sz w:val="24"/>
          <w:szCs w:val="24"/>
          <w:lang w:eastAsia="ru-RU"/>
        </w:rPr>
        <w:lastRenderedPageBreak/>
        <w:t>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форма голосования по каждому вопросу повестки дня;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форма и текст бюллетеня в случае голосования бюллетенями или заочного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форма и текст карточки в случае открытого голосования карточками;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перечень информации (документов) и порядок ее предоставления лицам, имеющим право на участие в общем собрании (порядок ознакомления с информацией этих лиц),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регистрации лиц, имеющих право на участие в общем собрании.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39. Информация о проведении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Лица, имеющие право на участие в общем собрании, извещаются о принятом </w:t>
      </w:r>
      <w:proofErr w:type="gramStart"/>
      <w:r w:rsidRPr="00601B92">
        <w:rPr>
          <w:rFonts w:cs="Times New Roman"/>
          <w:sz w:val="24"/>
          <w:szCs w:val="24"/>
          <w:lang w:eastAsia="ru-RU"/>
        </w:rPr>
        <w:t>решении</w:t>
      </w:r>
      <w:proofErr w:type="gramEnd"/>
      <w:r w:rsidRPr="00601B92">
        <w:rPr>
          <w:rFonts w:cs="Times New Roman"/>
          <w:sz w:val="24"/>
          <w:szCs w:val="24"/>
          <w:lang w:eastAsia="ru-RU"/>
        </w:rPr>
        <w:t xml:space="preserve"> о проведении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уставом не предусмотрен меньший срок или иной срок, установленный частями второй и четвертой настоящей статьи.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Извещение о проведении внеочередного общего собрания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направлено не менее чем за пятьдесят дней до даты его проведения, если меньший срок не предусмотрен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Извещение о проведении в соответствии с частью второй статьи 43 настоящего Закона повторного общего собрания участников хозяйственного общества должно быть направлено не менее чем за десять дней до даты его проведения, если иной срок не предусмотрен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Извещение о проведении общего собрания участников хозяйственного общества должно быть направлено лицам, имеющим право на участие в общем собрании, заказным письмом, если уставом хозяйственного общества не предусмотрен иной способ направления этого извещения в письменной форме, или вручено каждому из указанных лиц под роспись либо, если это предусмотрено уставом общества, опубликовано в доступном для всех участников общества печатном средстве массовой информации</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lastRenderedPageBreak/>
        <w:t>определенном уставом общества, и (или) размещено на сайте хозяйственного общества в глобальной компьютерной сети Интернет.</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Извещение о проведении общего собрания участников хозяйственного общества с числом участников не более ста должно быть направлено лицам, имеющим право на участие в общем собрании, заказным письмом с уведомлением о его вручении, если уставом хозяйственного общества не предусмотрен иной способ направления извещения.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Извещение о проведении общего собрания участников хозяйственного общества должно содержать: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наименование и место нахождения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дату, время и место (с указанием адреса) проведения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повестку дня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регистрации лиц, имеющих право на участие в общем собрании;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обзор наиболее важных событий в деятельности хозяйственного общества, произошедших в отчетном периоде;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наименование хозяйственных обществ, размер долей в уставных фондах (количество акций), принадлежащих хозяйственному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размер долей в уставном фонде (количество акций), отчужденных хозяйственным обществом в отчетном периоде;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размер долей в уставном фонде (количество акций), приобретенных хозяйственным обществом в отчетном периоде;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информацию о крупных сделках, иных сделках, на принятие </w:t>
      </w:r>
      <w:proofErr w:type="gramStart"/>
      <w:r w:rsidRPr="00601B92">
        <w:rPr>
          <w:rFonts w:cs="Times New Roman"/>
          <w:sz w:val="24"/>
          <w:szCs w:val="24"/>
          <w:lang w:eastAsia="ru-RU"/>
        </w:rPr>
        <w:t>решения</w:t>
      </w:r>
      <w:proofErr w:type="gramEnd"/>
      <w:r w:rsidRPr="00601B92">
        <w:rPr>
          <w:rFonts w:cs="Times New Roman"/>
          <w:sz w:val="24"/>
          <w:szCs w:val="24"/>
          <w:lang w:eastAsia="ru-RU"/>
        </w:rPr>
        <w:t xml:space="preserve">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частью восьмой статьи 57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планы и прогнозы деятельности хозяйственного общества на очередной финансовый год;</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иную информацию, обязательность </w:t>
      </w:r>
      <w:proofErr w:type="gramStart"/>
      <w:r w:rsidRPr="00601B92">
        <w:rPr>
          <w:rFonts w:cs="Times New Roman"/>
          <w:sz w:val="24"/>
          <w:szCs w:val="24"/>
          <w:lang w:eastAsia="ru-RU"/>
        </w:rPr>
        <w:t>доведения</w:t>
      </w:r>
      <w:proofErr w:type="gramEnd"/>
      <w:r w:rsidRPr="00601B92">
        <w:rPr>
          <w:rFonts w:cs="Times New Roman"/>
          <w:sz w:val="24"/>
          <w:szCs w:val="24"/>
          <w:lang w:eastAsia="ru-RU"/>
        </w:rPr>
        <w:t xml:space="preserve"> до сведения участников хозяйственного общества которой предусмотрена настоящим Законом, иным законодательством, уставом и (или) локальными нормативными правовыми актами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 инициативе исполнительного органа хозяйственного </w:t>
      </w:r>
      <w:proofErr w:type="gramStart"/>
      <w:r w:rsidRPr="00601B92">
        <w:rPr>
          <w:rFonts w:cs="Times New Roman"/>
          <w:sz w:val="24"/>
          <w:szCs w:val="24"/>
          <w:lang w:eastAsia="ru-RU"/>
        </w:rPr>
        <w:t>общества, уполномоченного органа хозяйственного общества информация о деятельности этого общества за отчетный период может</w:t>
      </w:r>
      <w:proofErr w:type="gramEnd"/>
      <w:r w:rsidRPr="00601B92">
        <w:rPr>
          <w:rFonts w:cs="Times New Roman"/>
          <w:sz w:val="24"/>
          <w:szCs w:val="24"/>
          <w:lang w:eastAsia="ru-RU"/>
        </w:rPr>
        <w:t xml:space="preserve"> также включать иные сведения.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40. Предложения в повестку дня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lastRenderedPageBreak/>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w:t>
      </w:r>
      <w:proofErr w:type="gramEnd"/>
      <w:r w:rsidRPr="00601B92">
        <w:rPr>
          <w:rFonts w:cs="Times New Roman"/>
          <w:sz w:val="24"/>
          <w:szCs w:val="24"/>
          <w:lang w:eastAsia="ru-RU"/>
        </w:rPr>
        <w:t xml:space="preserve">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локальным нормативным правовым актом хозяйственного общества, утвержденным общим собранием 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Предложения в повестку дня внеочередного общего собрания участников хозяйственного общества, одним из вопросов которой является избрание членов совета директоров (наблюдательного совета) кумулятивным голосованием, должны поступить не позднее тридцати дней до даты проведения этого внеочередного общего собрания, если уставом не предусмотрен иной срок их поступления.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41. Повестка дня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обязан рассмотреть эти предложения и принять решение об их учете либо об отказе в их принятии в случае, если: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нарушен порядок внесения предложений участником (участниками), установленный настоящим Законом и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предложения не относятся к компетенции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предложения не соответствуют требованиям настоящего Закона и иных законодательных актов;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нормативными правовыми актами хозяйственного общества, утвержденными общим собранием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 xml:space="preserve">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w:t>
      </w:r>
      <w:proofErr w:type="gramStart"/>
      <w:r w:rsidRPr="00601B92">
        <w:rPr>
          <w:rFonts w:cs="Times New Roman"/>
          <w:sz w:val="24"/>
          <w:szCs w:val="24"/>
          <w:lang w:eastAsia="ru-RU"/>
        </w:rPr>
        <w:t>с даты</w:t>
      </w:r>
      <w:proofErr w:type="gramEnd"/>
      <w:r w:rsidRPr="00601B92">
        <w:rPr>
          <w:rFonts w:cs="Times New Roman"/>
          <w:sz w:val="24"/>
          <w:szCs w:val="24"/>
          <w:lang w:eastAsia="ru-RU"/>
        </w:rPr>
        <w:t xml:space="preserve"> его принятия.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w:t>
      </w:r>
      <w:proofErr w:type="gramEnd"/>
      <w:r w:rsidRPr="00601B92">
        <w:rPr>
          <w:rFonts w:cs="Times New Roman"/>
          <w:sz w:val="24"/>
          <w:szCs w:val="24"/>
          <w:lang w:eastAsia="ru-RU"/>
        </w:rPr>
        <w:t xml:space="preserve"> проведения.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42. Форма проведения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Общее собрание участников хозяйственного общества может проводиться в очной, заочной или смешанной формах.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(заочного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Смешанная форма проведения общего собрания участников хозяйственного общества предоставляет лицам, имеющим право на участие в этом общем собрании, право проголосовать по вопросам повестки дня собрания либо во время присутствия на собрании, либо путем письменного опроса (заочного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43. Правомочность (кворум)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либо локальным нормативным правовым актом хозяйственного общества, утвержденным общим собранием его участников.</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w:t>
      </w:r>
      <w:r w:rsidRPr="00601B92">
        <w:rPr>
          <w:rFonts w:cs="Times New Roman"/>
          <w:sz w:val="24"/>
          <w:szCs w:val="24"/>
          <w:lang w:eastAsia="ru-RU"/>
        </w:rPr>
        <w:lastRenderedPageBreak/>
        <w:t>правомочность (наличие кворума) этого собрания. Лица, не прошедшие регистрацию, не вправе принимать участие в голосовании.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либо локальным нормативным правовым актом хозяйственного общества, утвержденным общим собранием его участников, в соответствии с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44. Проведение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roofErr w:type="gramEnd"/>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w:t>
      </w:r>
      <w:proofErr w:type="gramEnd"/>
      <w:r w:rsidRPr="00601B92">
        <w:rPr>
          <w:rFonts w:cs="Times New Roman"/>
          <w:sz w:val="24"/>
          <w:szCs w:val="24"/>
          <w:lang w:eastAsia="ru-RU"/>
        </w:rPr>
        <w:t xml:space="preserve">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45. Решение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w:t>
      </w:r>
      <w:proofErr w:type="gramEnd"/>
      <w:r w:rsidRPr="00601B92">
        <w:rPr>
          <w:rFonts w:cs="Times New Roman"/>
          <w:sz w:val="24"/>
          <w:szCs w:val="24"/>
          <w:lang w:eastAsia="ru-RU"/>
        </w:rPr>
        <w:t xml:space="preserve"> Иной порядок </w:t>
      </w:r>
      <w:proofErr w:type="gramStart"/>
      <w:r w:rsidRPr="00601B92">
        <w:rPr>
          <w:rFonts w:cs="Times New Roman"/>
          <w:sz w:val="24"/>
          <w:szCs w:val="24"/>
          <w:lang w:eastAsia="ru-RU"/>
        </w:rPr>
        <w:t>определения числа голосов участников общества</w:t>
      </w:r>
      <w:proofErr w:type="gramEnd"/>
      <w:r w:rsidRPr="00601B92">
        <w:rPr>
          <w:rFonts w:cs="Times New Roman"/>
          <w:sz w:val="24"/>
          <w:szCs w:val="24"/>
          <w:lang w:eastAsia="ru-RU"/>
        </w:rPr>
        <w:t xml:space="preserve"> с ограниченной ответственностью и общества с дополнительной ответственностью может быть установлен их уставами.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w:t>
      </w:r>
      <w:proofErr w:type="gramEnd"/>
      <w:r w:rsidRPr="00601B92">
        <w:rPr>
          <w:rFonts w:cs="Times New Roman"/>
          <w:sz w:val="24"/>
          <w:szCs w:val="24"/>
          <w:lang w:eastAsia="ru-RU"/>
        </w:rPr>
        <w:t xml:space="preserve">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нормативных правовых актов </w:t>
      </w:r>
      <w:r w:rsidRPr="00601B92">
        <w:rPr>
          <w:rFonts w:cs="Times New Roman"/>
          <w:sz w:val="24"/>
          <w:szCs w:val="24"/>
          <w:lang w:eastAsia="ru-RU"/>
        </w:rPr>
        <w:lastRenderedPageBreak/>
        <w:t>общества принимаются большинством не менее трех четвертей от числа голосов лиц, принявших участие в общем собрании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путем проведения кумулятивного голосования. Избранными в состав совета директоров (наблюдательного совета) считаются кандидаты, получившие наибольшее суммарное число голосов.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Решения общего собрания участников хозяйственного общества, за исключением вопросов избрания членов совета директоров (наблюдательного совета), членов ревизионной комиссии (ревизора), утверждения годовых отчетов, годовой бухгалтерской (финансовой) отчетности хозяйственного общества (данных книги учета доходов и расходов) и распределения его прибыли и убытков, а также иных вопросов, определенных уставом, могут быть приняты путем проведения заочного голосования без непосредственного присутствия лиц, имеющих право на</w:t>
      </w:r>
      <w:proofErr w:type="gramEnd"/>
      <w:r w:rsidRPr="00601B92">
        <w:rPr>
          <w:rFonts w:cs="Times New Roman"/>
          <w:sz w:val="24"/>
          <w:szCs w:val="24"/>
          <w:lang w:eastAsia="ru-RU"/>
        </w:rPr>
        <w:t xml:space="preserve"> участие в общем собрании, в порядке, установленном уставом либо локальным нормативным правовым актом хозяйственного общества, утвержденным общим собранием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принятые общим собранием участников хозяйственного общества, оглашаются на этом собрании либо доводятся до сведения его участников не позднее десяти дней после даты подписания протокола этого собрания в порядке, установленном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Решение общего собрания участников хозяйственного общества, принятое с нарушением требований настоящего Закона 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w:t>
      </w:r>
      <w:proofErr w:type="gramEnd"/>
      <w:r w:rsidRPr="00601B92">
        <w:rPr>
          <w:rFonts w:cs="Times New Roman"/>
          <w:sz w:val="24"/>
          <w:szCs w:val="24"/>
          <w:lang w:eastAsia="ru-RU"/>
        </w:rPr>
        <w:t xml:space="preserve"> двух месяцев со дня, когда они узнали или должны были узнать о принятии такого решения.</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Суд вправе с учетом всех обстоятельств дела оставить в силе оспариваемое решение, если голосование участника (бывшего участника) хозяйственного общества не могло повлиять на результаты голосования или исполнение решения не повлекло за собой причинение убытков участнику (бывшему участнику) хозяйственного общества либо если возникновение иных неблагоприятных последствий для него и допущенные нарушения, указанные в части седьмой настоящей статьи, не являются существенными.</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хозяйственном обществе, состоящем из одного участника, решениями общего собрания являются письменные решения этого участника.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46. Заочное голосование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w:t>
      </w:r>
      <w:proofErr w:type="gramStart"/>
      <w:r w:rsidRPr="00601B92">
        <w:rPr>
          <w:rFonts w:cs="Times New Roman"/>
          <w:sz w:val="24"/>
          <w:szCs w:val="24"/>
          <w:lang w:eastAsia="ru-RU"/>
        </w:rPr>
        <w:t>позднее</w:t>
      </w:r>
      <w:proofErr w:type="gramEnd"/>
      <w:r w:rsidRPr="00601B92">
        <w:rPr>
          <w:rFonts w:cs="Times New Roman"/>
          <w:sz w:val="24"/>
          <w:szCs w:val="24"/>
          <w:lang w:eastAsia="ru-RU"/>
        </w:rPr>
        <w:t xml:space="preserve"> чем за два дня до даты проведения общего собрания, а </w:t>
      </w:r>
      <w:r w:rsidRPr="00601B92">
        <w:rPr>
          <w:rFonts w:cs="Times New Roman"/>
          <w:sz w:val="24"/>
          <w:szCs w:val="24"/>
          <w:lang w:eastAsia="ru-RU"/>
        </w:rPr>
        <w:lastRenderedPageBreak/>
        <w:t>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Бюллетень для заочного голосования должен содержать: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наименование и место нахождения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место (с указанием адреса), способ представления и окончательную дату представления бюллетеней для заочного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дату и место проведения общего собрания участников хозяйственного общества, дату подсчета голосов для заочного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повестку дня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формулировку вопросов, голосование по которым производится данным бюллетенем, и формулировку решений по каждому из них;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варианты голосования по каждому вопросу, выраженные словами «за», «против», «воздержался»;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разъяснение порядка заполнения бюллетеня по каждому вопросу;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упоминание о том, что бюллетень для заочного голосования должен быть подписан лицом, имеющим право на участие в общем собрании.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нормативным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Бюллетень для заочного голосования юридического лица, имеющего право на участие в общем собрании, скрепляется печатью этого юридического лица.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Бюллетень для заочного голосования, заполненный с нарушением требований настоящей статьи, считается недействительным.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47. Протокол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 результатам проведения общего собрания участников хозяйственного общества не позднее пяти дней после его закрытия составляется протокол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затраты на ее изготовление.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48. Основания проведения внеочередного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собственной инициативы;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требования иного органа управления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требования ревизионной комиссии (ревизора)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требования аудиторской организации (аудитора – индивидуального предпринимателя);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w:t>
      </w:r>
      <w:r w:rsidRPr="00601B92">
        <w:rPr>
          <w:rFonts w:cs="Times New Roman"/>
          <w:sz w:val="24"/>
          <w:szCs w:val="24"/>
          <w:vertAlign w:val="superscript"/>
          <w:lang w:eastAsia="ru-RU"/>
        </w:rPr>
        <w:t>1</w:t>
      </w:r>
      <w:r w:rsidRPr="00601B92">
        <w:rPr>
          <w:rFonts w:cs="Times New Roman"/>
          <w:sz w:val="24"/>
          <w:szCs w:val="24"/>
          <w:lang w:eastAsia="ru-RU"/>
        </w:rPr>
        <w:t xml:space="preserve"> и частью третьей статьи 108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Уполномоченный орган хозяйственного общества в течение срока, предусмотренного уставом, но не более пятнадцати дней </w:t>
      </w:r>
      <w:proofErr w:type="gramStart"/>
      <w:r w:rsidRPr="00601B92">
        <w:rPr>
          <w:rFonts w:cs="Times New Roman"/>
          <w:sz w:val="24"/>
          <w:szCs w:val="24"/>
          <w:lang w:eastAsia="ru-RU"/>
        </w:rPr>
        <w:t>с даты получения</w:t>
      </w:r>
      <w:proofErr w:type="gramEnd"/>
      <w:r w:rsidRPr="00601B92">
        <w:rPr>
          <w:rFonts w:cs="Times New Roman"/>
          <w:sz w:val="24"/>
          <w:szCs w:val="24"/>
          <w:lang w:eastAsia="ru-RU"/>
        </w:rPr>
        <w:t xml:space="preserve">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об отказе в созыве и проведении внеочередного общего собрания участников хозяйственного общества принимается в случае: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все предложенные к рассмотрению вопросы не соответствуют требованиям настоящего Закона и (или) иных законодательных актов.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w:t>
      </w:r>
      <w:proofErr w:type="gramStart"/>
      <w:r w:rsidRPr="00601B92">
        <w:rPr>
          <w:rFonts w:cs="Times New Roman"/>
          <w:sz w:val="24"/>
          <w:szCs w:val="24"/>
          <w:lang w:eastAsia="ru-RU"/>
        </w:rPr>
        <w:t>с даты принятия</w:t>
      </w:r>
      <w:proofErr w:type="gramEnd"/>
      <w:r w:rsidRPr="00601B92">
        <w:rPr>
          <w:rFonts w:cs="Times New Roman"/>
          <w:sz w:val="24"/>
          <w:szCs w:val="24"/>
          <w:lang w:eastAsia="ru-RU"/>
        </w:rPr>
        <w:t xml:space="preserve"> этого решения.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49. Созыв внеочередного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Внеочередное общее собрание участников хозяйственного общества должно быть проведено не позднее сорока дней с даты </w:t>
      </w:r>
      <w:proofErr w:type="gramStart"/>
      <w:r w:rsidRPr="00601B92">
        <w:rPr>
          <w:rFonts w:cs="Times New Roman"/>
          <w:sz w:val="24"/>
          <w:szCs w:val="24"/>
          <w:lang w:eastAsia="ru-RU"/>
        </w:rPr>
        <w:t>принятия</w:t>
      </w:r>
      <w:proofErr w:type="gramEnd"/>
      <w:r w:rsidRPr="00601B92">
        <w:rPr>
          <w:rFonts w:cs="Times New Roman"/>
          <w:sz w:val="24"/>
          <w:szCs w:val="24"/>
          <w:lang w:eastAsia="ru-RU"/>
        </w:rPr>
        <w:t xml:space="preserve">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w:t>
      </w:r>
      <w:proofErr w:type="gramStart"/>
      <w:r w:rsidRPr="00601B92">
        <w:rPr>
          <w:rFonts w:cs="Times New Roman"/>
          <w:sz w:val="24"/>
          <w:szCs w:val="24"/>
          <w:lang w:eastAsia="ru-RU"/>
        </w:rPr>
        <w:lastRenderedPageBreak/>
        <w:t>с даты принятия</w:t>
      </w:r>
      <w:proofErr w:type="gramEnd"/>
      <w:r w:rsidRPr="00601B92">
        <w:rPr>
          <w:rFonts w:cs="Times New Roman"/>
          <w:sz w:val="24"/>
          <w:szCs w:val="24"/>
          <w:lang w:eastAsia="ru-RU"/>
        </w:rPr>
        <w:t xml:space="preserve"> уполномоченным органом хозяйственного общества решения о проведении этого собрания, если уставом не предусмотрен меньший срок.</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или участниками (участником) хозяйственного общества, имеющими право требовать проведения внеочередного общего собрания. При этом органы и участники, созывающие внеочередное общее собрание участников хозяйственного общества,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50. Компетенция совета директоров (наблюдательного совета)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определение стратегии развития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утверждение годового финансово-хозяйственного плана хозяйственного общества, если подготовка такого плана предусмотрена уставом, и </w:t>
      </w:r>
      <w:proofErr w:type="gramStart"/>
      <w:r w:rsidRPr="00601B92">
        <w:rPr>
          <w:rFonts w:cs="Times New Roman"/>
          <w:sz w:val="24"/>
          <w:szCs w:val="24"/>
          <w:lang w:eastAsia="ru-RU"/>
        </w:rPr>
        <w:t>контроль за</w:t>
      </w:r>
      <w:proofErr w:type="gramEnd"/>
      <w:r w:rsidRPr="00601B92">
        <w:rPr>
          <w:rFonts w:cs="Times New Roman"/>
          <w:sz w:val="24"/>
          <w:szCs w:val="24"/>
          <w:lang w:eastAsia="ru-RU"/>
        </w:rPr>
        <w:t xml:space="preserve"> его выполнением;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созыв общего собрания участников хозяйственного общества и решение вопросов, связанных с его подготовкой и проведением;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принятие решения о выпуске хозяйственным обществом эмиссионных ценных бумаг, за исключением принятия решения о выпуске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утверждение решения о выпуске эмиссионных ценных бумаг, за исключением утверждения решения о выпуске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использование резервных и других фондов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утверждение условий договоров с управляющей организацией (управляющим) и исполнителем оценки;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утверждение в случаях, предусмотренных настоящим Законом, локальных нормативных правовых актов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иных вопросов, предусмотренных настоящим Законом, иными законодательными актами 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Вопросы, отнесенные частью первой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абзацами пятым и шестым части первой настоящей статьи, которые уставом хозяйственного общества могут быть переданы на решение его исполнительных органов.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51. Совет директоров (наблюдательный совет)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состав совета директоров (наблюдательного совета) хозяйственного общества могут входить члены его коллегиального исполнительного органа, количество которых с учетом ограничения, предусмотренного частью третьей статьи 54 настоящего Закона, не должно составлять более одной четверти от общего количества членов этого совета. 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Полномочия члена (членов)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w:t>
      </w:r>
      <w:proofErr w:type="gramStart"/>
      <w:r w:rsidRPr="00601B92">
        <w:rPr>
          <w:rFonts w:cs="Times New Roman"/>
          <w:sz w:val="24"/>
          <w:szCs w:val="24"/>
          <w:lang w:eastAsia="ru-RU"/>
        </w:rPr>
        <w:t xml:space="preserve">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w:t>
      </w:r>
      <w:r w:rsidRPr="00601B92">
        <w:rPr>
          <w:rFonts w:cs="Times New Roman"/>
          <w:sz w:val="24"/>
          <w:szCs w:val="24"/>
          <w:lang w:eastAsia="ru-RU"/>
        </w:rPr>
        <w:lastRenderedPageBreak/>
        <w:t>хозяйственного общества в связи с выбытием члена совета директоров (наблюдательного совета) из состава этого совета в случае подачи им заявления о своем выходе, смерти члена совета директоров (наблюдательного совета), объявления его умершим, признания недееспособным или безвестно отсутствующим.</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В случае выбытия члена (членов) совета директоров (наблюдательного совета) хозяйственного общества из его состава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случая, предусмотренного частью третьей статьи 52 настоящего Закона, а также случаев, когда в соответствии с настоящим Законом и уставом хозяйственного общества требуется единогласное принятие решения всеми членами совета</w:t>
      </w:r>
      <w:proofErr w:type="gramEnd"/>
      <w:r w:rsidRPr="00601B92">
        <w:rPr>
          <w:rFonts w:cs="Times New Roman"/>
          <w:sz w:val="24"/>
          <w:szCs w:val="24"/>
          <w:lang w:eastAsia="ru-RU"/>
        </w:rPr>
        <w:t xml:space="preserve"> директоров (наблюдательного совета).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Члены совета директоров (наблюдательного совета) для организации своей деятельности избирают председателя.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большинством голосов от общего количества членов этого совета, если большее число голосов не предусмотрено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Членам совета директоров (наблюдательного совета) хозяйственного общества, если это предусмотрено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Требования к квалификационным, профессиональным и иным качествам кандидатов в члены совета директоров (наблюдательного совета), а также порядок принятия решений советом директоров (наблюдательным советом) в части, не урегулированной уставом,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52. Заседание совета директоров (наблюдательного совета)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w:t>
      </w:r>
      <w:r w:rsidRPr="00601B92">
        <w:rPr>
          <w:rFonts w:cs="Times New Roman"/>
          <w:sz w:val="24"/>
          <w:szCs w:val="24"/>
          <w:lang w:eastAsia="ru-RU"/>
        </w:rPr>
        <w:lastRenderedPageBreak/>
        <w:t>хозяйственного общества оформляются протоколом, который подписывается председателем этого совета.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первой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w:t>
      </w:r>
      <w:proofErr w:type="spellStart"/>
      <w:r w:rsidRPr="00601B92">
        <w:rPr>
          <w:rFonts w:cs="Times New Roman"/>
          <w:sz w:val="24"/>
          <w:szCs w:val="24"/>
          <w:lang w:eastAsia="ru-RU"/>
        </w:rPr>
        <w:t>доизбрания</w:t>
      </w:r>
      <w:proofErr w:type="spellEnd"/>
      <w:r w:rsidRPr="00601B92">
        <w:rPr>
          <w:rFonts w:cs="Times New Roman"/>
          <w:sz w:val="24"/>
          <w:szCs w:val="24"/>
          <w:lang w:eastAsia="ru-RU"/>
        </w:rPr>
        <w:t xml:space="preserve">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53. Компетенция исполнительного органа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исполнительного органа хозяйственного общества относится осуществление текущего руководства его деятельностью.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образование исполнительных органов хозяйственного общества осуществляется общим собранием участников этого общества, уставом может быть предусмотрено право совета директоров (наблюдательного совета) принять решение о приостановлении полномочий единоличного исполнительного органа хозяйственного общества и передаче его полномочий иному лицу до образования нового единоличного исполнительного органа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образовании нового единоличного исполнительного органа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w:t>
      </w:r>
      <w:r w:rsidRPr="00601B92">
        <w:rPr>
          <w:rFonts w:cs="Times New Roman"/>
          <w:sz w:val="24"/>
          <w:szCs w:val="24"/>
          <w:lang w:eastAsia="ru-RU"/>
        </w:rPr>
        <w:lastRenderedPageBreak/>
        <w:t>большинством не менее трех четвертей голосов членов совета директоров (наблюдательного совета)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54. Исполнительный орган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(контрактами) и (или) гражданско-правовыми договорами, заключаемыми каждым из этих лиц с хозяйственным обществом. </w:t>
      </w:r>
      <w:proofErr w:type="gramStart"/>
      <w:r w:rsidRPr="00601B92">
        <w:rPr>
          <w:rFonts w:cs="Times New Roman"/>
          <w:sz w:val="24"/>
          <w:szCs w:val="24"/>
          <w:lang w:eastAsia="ru-RU"/>
        </w:rPr>
        <w:t>Трудовой договор (контракт),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w:t>
      </w:r>
      <w:proofErr w:type="gramEnd"/>
      <w:r w:rsidRPr="00601B92">
        <w:rPr>
          <w:rFonts w:cs="Times New Roman"/>
          <w:sz w:val="24"/>
          <w:szCs w:val="24"/>
          <w:lang w:eastAsia="ru-RU"/>
        </w:rPr>
        <w:t xml:space="preserve"> Уставом хозяйственного общества может быть предусмотрено, что трудовые договоры (контракты),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нормативным правовым актом хозяйственного общества, </w:t>
      </w:r>
      <w:r w:rsidRPr="00601B92">
        <w:rPr>
          <w:rFonts w:cs="Times New Roman"/>
          <w:sz w:val="24"/>
          <w:szCs w:val="24"/>
          <w:lang w:eastAsia="ru-RU"/>
        </w:rPr>
        <w:lastRenderedPageBreak/>
        <w:t>утвержденным общим собранием его участников либо советом директоров (наблюдательным советом).</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55. Порядок принятия решений исполнительным органом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исполнительного органа хозяйственного общества обязательны для всех работников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5</w:t>
      </w:r>
      <w:r w:rsidRPr="00601B92">
        <w:rPr>
          <w:rFonts w:cs="Times New Roman"/>
          <w:sz w:val="24"/>
          <w:szCs w:val="24"/>
          <w:lang w:eastAsia="ru-RU"/>
        </w:rPr>
        <w:br/>
        <w:t>АФФИЛИРОВАННЫЕ ЛИЦА И СДЕЛКИ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56. Аффилированные лица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Аффилированными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юридическое лицо, являющееся участником холдинга, в состав участников которого входит это общество;</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унитарные предприятия, созданные хозяйственным обществом;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w:t>
      </w:r>
      <w:r w:rsidRPr="00601B92">
        <w:rPr>
          <w:rFonts w:cs="Times New Roman"/>
          <w:sz w:val="24"/>
          <w:szCs w:val="24"/>
          <w:lang w:eastAsia="ru-RU"/>
        </w:rPr>
        <w:lastRenderedPageBreak/>
        <w:t>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аффилированным лицом хозяйственного</w:t>
      </w:r>
      <w:proofErr w:type="gramEnd"/>
      <w:r w:rsidRPr="00601B92">
        <w:rPr>
          <w:rFonts w:cs="Times New Roman"/>
          <w:sz w:val="24"/>
          <w:szCs w:val="24"/>
          <w:lang w:eastAsia="ru-RU"/>
        </w:rPr>
        <w:t xml:space="preserve">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абзаце третьем настоящей части;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представители государства в органах управления хозяйственных обществ, доли в уставных фондах (акции) которых принадлежат Республике Беларусь либо ее административно-территориальным единицам.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аффилированных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w:t>
      </w:r>
      <w:proofErr w:type="gramEnd"/>
      <w:r w:rsidRPr="00601B92">
        <w:rPr>
          <w:rFonts w:cs="Times New Roman"/>
          <w:sz w:val="24"/>
          <w:szCs w:val="24"/>
          <w:lang w:eastAsia="ru-RU"/>
        </w:rPr>
        <w:t xml:space="preserve"> и более процентов;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 юридических лицах, </w:t>
      </w:r>
      <w:proofErr w:type="gramStart"/>
      <w:r w:rsidRPr="00601B92">
        <w:rPr>
          <w:rFonts w:cs="Times New Roman"/>
          <w:sz w:val="24"/>
          <w:szCs w:val="24"/>
          <w:lang w:eastAsia="ru-RU"/>
        </w:rPr>
        <w:t>собственниками</w:t>
      </w:r>
      <w:proofErr w:type="gramEnd"/>
      <w:r w:rsidRPr="00601B92">
        <w:rPr>
          <w:rFonts w:cs="Times New Roman"/>
          <w:sz w:val="24"/>
          <w:szCs w:val="24"/>
          <w:lang w:eastAsia="ru-RU"/>
        </w:rPr>
        <w:t xml:space="preserve">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 юридических лицах, в </w:t>
      </w:r>
      <w:proofErr w:type="gramStart"/>
      <w:r w:rsidRPr="00601B92">
        <w:rPr>
          <w:rFonts w:cs="Times New Roman"/>
          <w:sz w:val="24"/>
          <w:szCs w:val="24"/>
          <w:lang w:eastAsia="ru-RU"/>
        </w:rPr>
        <w:t>органах</w:t>
      </w:r>
      <w:proofErr w:type="gramEnd"/>
      <w:r w:rsidRPr="00601B92">
        <w:rPr>
          <w:rFonts w:cs="Times New Roman"/>
          <w:sz w:val="24"/>
          <w:szCs w:val="24"/>
          <w:lang w:eastAsia="ru-RU"/>
        </w:rPr>
        <w:t xml:space="preserve">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Физические лица, являющиеся в соответствии с абзацем четвертым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w:t>
      </w:r>
      <w:r w:rsidRPr="00601B92">
        <w:rPr>
          <w:rFonts w:cs="Times New Roman"/>
          <w:sz w:val="24"/>
          <w:szCs w:val="24"/>
          <w:lang w:eastAsia="ru-RU"/>
        </w:rPr>
        <w:lastRenderedPageBreak/>
        <w:t>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 юридических лицах, </w:t>
      </w:r>
      <w:proofErr w:type="gramStart"/>
      <w:r w:rsidRPr="00601B92">
        <w:rPr>
          <w:rFonts w:cs="Times New Roman"/>
          <w:sz w:val="24"/>
          <w:szCs w:val="24"/>
          <w:lang w:eastAsia="ru-RU"/>
        </w:rPr>
        <w:t>собственниками</w:t>
      </w:r>
      <w:proofErr w:type="gramEnd"/>
      <w:r w:rsidRPr="00601B92">
        <w:rPr>
          <w:rFonts w:cs="Times New Roman"/>
          <w:sz w:val="24"/>
          <w:szCs w:val="24"/>
          <w:lang w:eastAsia="ru-RU"/>
        </w:rPr>
        <w:t xml:space="preserve"> имущества которых они являются.</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незамедлительно с момента, когда им стала известна соответствующая информация, доводить до сведения общего собрания участников и (или) совета</w:t>
      </w:r>
      <w:proofErr w:type="gramEnd"/>
      <w:r w:rsidRPr="00601B92">
        <w:rPr>
          <w:rFonts w:cs="Times New Roman"/>
          <w:sz w:val="24"/>
          <w:szCs w:val="24"/>
          <w:lang w:eastAsia="ru-RU"/>
        </w:rPr>
        <w:t xml:space="preserve">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w:t>
      </w:r>
      <w:proofErr w:type="gramStart"/>
      <w:r w:rsidRPr="00601B92">
        <w:rPr>
          <w:rFonts w:cs="Times New Roman"/>
          <w:sz w:val="24"/>
          <w:szCs w:val="24"/>
          <w:lang w:eastAsia="ru-RU"/>
        </w:rPr>
        <w:t>с даты ее</w:t>
      </w:r>
      <w:proofErr w:type="gramEnd"/>
      <w:r w:rsidRPr="00601B92">
        <w:rPr>
          <w:rFonts w:cs="Times New Roman"/>
          <w:sz w:val="24"/>
          <w:szCs w:val="24"/>
          <w:lang w:eastAsia="ru-RU"/>
        </w:rPr>
        <w:t xml:space="preserve"> (их) приобретения.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57. Заинтересованность аффилированных лиц в совершении хозяйственным обществом сделки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Заинтересованность аффилированных лиц в совершении хозяйственным обществом сделки признается в случае, если эти лица: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являются стороной сделки или выступают в интересах третьих лиц в их отношениях с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иных случаях, определенных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w:t>
      </w:r>
      <w:r w:rsidRPr="00601B92">
        <w:rPr>
          <w:rFonts w:cs="Times New Roman"/>
          <w:sz w:val="24"/>
          <w:szCs w:val="24"/>
          <w:lang w:eastAsia="ru-RU"/>
        </w:rPr>
        <w:lastRenderedPageBreak/>
        <w:t>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w:t>
      </w:r>
      <w:proofErr w:type="gramEnd"/>
      <w:r w:rsidRPr="00601B92">
        <w:rPr>
          <w:rFonts w:cs="Times New Roman"/>
          <w:sz w:val="24"/>
          <w:szCs w:val="24"/>
          <w:lang w:eastAsia="ru-RU"/>
        </w:rPr>
        <w:t xml:space="preserve">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w:t>
      </w:r>
      <w:proofErr w:type="gramStart"/>
      <w:r w:rsidRPr="00601B92">
        <w:rPr>
          <w:rFonts w:cs="Times New Roman"/>
          <w:sz w:val="24"/>
          <w:szCs w:val="24"/>
          <w:lang w:eastAsia="ru-RU"/>
        </w:rPr>
        <w:t>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w:t>
      </w:r>
      <w:proofErr w:type="gramEnd"/>
      <w:r w:rsidRPr="00601B92">
        <w:rPr>
          <w:rFonts w:cs="Times New Roman"/>
          <w:sz w:val="24"/>
          <w:szCs w:val="24"/>
          <w:lang w:eastAsia="ru-RU"/>
        </w:rPr>
        <w:t xml:space="preserve">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Взаимосвязанными признаются: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сделки с однородными обязательствами, совершенные с участием одних и тех же лиц за определенный уставом период времени;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иные сделки, признаваемые взаимосвязанными сделками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не требуется в случае, если все участники хозяйственного общества являются аффилированными лицами этого общества и в соответствии с частью первой настоящей статьи заинтересованы в совершении такой сделки. 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сделка совершается хозяйственным обществом в процессе осуществления им обычной хозяйственной деятельности;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w:t>
      </w:r>
      <w:r w:rsidRPr="00601B92">
        <w:rPr>
          <w:rFonts w:cs="Times New Roman"/>
          <w:sz w:val="24"/>
          <w:szCs w:val="24"/>
          <w:lang w:eastAsia="ru-RU"/>
        </w:rPr>
        <w:lastRenderedPageBreak/>
        <w:t>хозяйственного общества, и (или) размещения на сайте хозяйственного общества в глобальной компьютерной сети Интернет в возможно короткий срок, необходимый для совершения указанных действий, с даты принятия соответствующего решения информацию о сделках, в совершении которых имеется заинтересованность:</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Раскрытию для всеобщего сведения подлежит информация о сторонах сделки, ее предмете, критериях заинтересованности в соответствии с частью первой настоящей статьи лиц, указанных в абзацах втором–четвертом части седьмой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w:t>
      </w:r>
      <w:proofErr w:type="gramEnd"/>
      <w:r w:rsidRPr="00601B92">
        <w:rPr>
          <w:rFonts w:cs="Times New Roman"/>
          <w:sz w:val="24"/>
          <w:szCs w:val="24"/>
          <w:lang w:eastAsia="ru-RU"/>
        </w:rPr>
        <w:t xml:space="preserve"> общества, за исключением случаев, когда в соответствии с законодательством распространение и (или) предоставление такой информации ограничено.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обязано по требованию любого участника предоставлять определенную частью восьмой настоящей статьи информацию о сделках, в совершении которых имеется заинтересованность его аффилированных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57</w:t>
      </w:r>
      <w:r w:rsidRPr="00601B92">
        <w:rPr>
          <w:rFonts w:cs="Times New Roman"/>
          <w:sz w:val="24"/>
          <w:szCs w:val="24"/>
          <w:vertAlign w:val="superscript"/>
          <w:lang w:eastAsia="ru-RU"/>
        </w:rPr>
        <w:t>1</w:t>
      </w:r>
      <w:r w:rsidRPr="00601B92">
        <w:rPr>
          <w:rFonts w:cs="Times New Roman"/>
          <w:sz w:val="24"/>
          <w:szCs w:val="24"/>
          <w:lang w:eastAsia="ru-RU"/>
        </w:rPr>
        <w:t>. Последствия совершения хозяйственным обществом сделки, в совершении которой имеется заинтересованность его аффилированных лиц</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голосование участников хозяйственного общества, членов совета директоров (наблюдательного совета), обратившихся с иском о признании такой сделки </w:t>
      </w:r>
      <w:r w:rsidRPr="00601B92">
        <w:rPr>
          <w:rFonts w:cs="Times New Roman"/>
          <w:sz w:val="24"/>
          <w:szCs w:val="24"/>
          <w:lang w:eastAsia="ru-RU"/>
        </w:rPr>
        <w:lastRenderedPageBreak/>
        <w:t>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w:t>
      </w:r>
      <w:proofErr w:type="gramEnd"/>
      <w:r w:rsidRPr="00601B92">
        <w:rPr>
          <w:rFonts w:cs="Times New Roman"/>
          <w:sz w:val="24"/>
          <w:szCs w:val="24"/>
          <w:lang w:eastAsia="ru-RU"/>
        </w:rPr>
        <w:t xml:space="preserve"> При этом</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ответственность несут несколько аффилированных лиц хозяйственного общества, их ответственность перед хозяйственным обществом является солидарной.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w:t>
      </w:r>
      <w:proofErr w:type="gramStart"/>
      <w:r w:rsidRPr="00601B92">
        <w:rPr>
          <w:rFonts w:cs="Times New Roman"/>
          <w:sz w:val="24"/>
          <w:szCs w:val="24"/>
          <w:lang w:eastAsia="ru-RU"/>
        </w:rPr>
        <w:t>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w:t>
      </w:r>
      <w:proofErr w:type="gramEnd"/>
      <w:r w:rsidRPr="00601B92">
        <w:rPr>
          <w:rFonts w:cs="Times New Roman"/>
          <w:sz w:val="24"/>
          <w:szCs w:val="24"/>
          <w:lang w:eastAsia="ru-RU"/>
        </w:rPr>
        <w:t xml:space="preserve"> статьи 33 настоящего Закона.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w:t>
      </w:r>
      <w:proofErr w:type="gramEnd"/>
      <w:r w:rsidRPr="00601B92">
        <w:rPr>
          <w:rFonts w:cs="Times New Roman"/>
          <w:sz w:val="24"/>
          <w:szCs w:val="24"/>
          <w:lang w:eastAsia="ru-RU"/>
        </w:rPr>
        <w:t>),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lastRenderedPageBreak/>
        <w:t>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w:t>
      </w:r>
      <w:proofErr w:type="gramEnd"/>
      <w:r w:rsidRPr="00601B92">
        <w:rPr>
          <w:rFonts w:cs="Times New Roman"/>
          <w:sz w:val="24"/>
          <w:szCs w:val="24"/>
          <w:lang w:eastAsia="ru-RU"/>
        </w:rPr>
        <w:t xml:space="preserve">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третьей–пятой настоящей статьи, причиненных этому обществу убытков.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w:t>
      </w:r>
      <w:proofErr w:type="gramStart"/>
      <w:r w:rsidRPr="00601B92">
        <w:rPr>
          <w:rFonts w:cs="Times New Roman"/>
          <w:sz w:val="24"/>
          <w:szCs w:val="24"/>
          <w:lang w:eastAsia="ru-RU"/>
        </w:rPr>
        <w:t xml:space="preserve">директоров (наблюдательным советом) принято решение о </w:t>
      </w:r>
      <w:proofErr w:type="spellStart"/>
      <w:r w:rsidRPr="00601B92">
        <w:rPr>
          <w:rFonts w:cs="Times New Roman"/>
          <w:sz w:val="24"/>
          <w:szCs w:val="24"/>
          <w:lang w:eastAsia="ru-RU"/>
        </w:rPr>
        <w:t>непредъявлении</w:t>
      </w:r>
      <w:proofErr w:type="spellEnd"/>
      <w:r w:rsidRPr="00601B92">
        <w:rPr>
          <w:rFonts w:cs="Times New Roman"/>
          <w:sz w:val="24"/>
          <w:szCs w:val="24"/>
          <w:lang w:eastAsia="ru-RU"/>
        </w:rPr>
        <w:t xml:space="preserve"> к лицам, определенным частями третьей–пятой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w:t>
      </w:r>
      <w:proofErr w:type="gramEnd"/>
      <w:r w:rsidRPr="00601B92">
        <w:rPr>
          <w:rFonts w:cs="Times New Roman"/>
          <w:sz w:val="24"/>
          <w:szCs w:val="24"/>
          <w:lang w:eastAsia="ru-RU"/>
        </w:rPr>
        <w:t xml:space="preserve"> голосов не заинтересованных в сделке членов совета директоров (наблюдательного совета), либо участника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w:t>
      </w:r>
      <w:r w:rsidRPr="00601B92">
        <w:rPr>
          <w:rFonts w:cs="Times New Roman"/>
          <w:sz w:val="24"/>
          <w:szCs w:val="24"/>
          <w:lang w:eastAsia="ru-RU"/>
        </w:rPr>
        <w:lastRenderedPageBreak/>
        <w:t>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58. Крупные сделки хозяйственного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w:t>
      </w:r>
      <w:proofErr w:type="gramEnd"/>
      <w:r w:rsidRPr="00601B92">
        <w:rPr>
          <w:rFonts w:cs="Times New Roman"/>
          <w:sz w:val="24"/>
          <w:szCs w:val="24"/>
          <w:lang w:eastAsia="ru-RU"/>
        </w:rPr>
        <w:t xml:space="preserve"> решения о совершении такой сделки (стоимости активов). Уставом хозяйственного общества могут быть определены и иные сделки, на принятие </w:t>
      </w:r>
      <w:proofErr w:type="gramStart"/>
      <w:r w:rsidRPr="00601B92">
        <w:rPr>
          <w:rFonts w:cs="Times New Roman"/>
          <w:sz w:val="24"/>
          <w:szCs w:val="24"/>
          <w:lang w:eastAsia="ru-RU"/>
        </w:rPr>
        <w:t>решения</w:t>
      </w:r>
      <w:proofErr w:type="gramEnd"/>
      <w:r w:rsidRPr="00601B92">
        <w:rPr>
          <w:rFonts w:cs="Times New Roman"/>
          <w:sz w:val="24"/>
          <w:szCs w:val="24"/>
          <w:lang w:eastAsia="ru-RU"/>
        </w:rPr>
        <w:t xml:space="preserve">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w:t>
      </w:r>
      <w:r w:rsidRPr="00601B92">
        <w:rPr>
          <w:rFonts w:cs="Times New Roman"/>
          <w:sz w:val="24"/>
          <w:szCs w:val="24"/>
          <w:lang w:eastAsia="ru-RU"/>
        </w:rPr>
        <w:lastRenderedPageBreak/>
        <w:t>принявших участие в общем собрании, если большее число голосов не предусмотрено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иных лиц, являющихся ее сторонами, и предмета сделки, совету директоров (наблюдательному совету) хозяйственного общества. В этом случае решение совета директоров (наблюдательного совета) о внесении изменений в условия крупной сделки принимается в порядке, предусмотренном частью пятой настоящей статьи.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девятой настоящей статьи.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второй–шестой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к моменту рассмотрения дела в суде представлены доказательства о последующем принятии хозяйственным обществом решения о крупной сделке в порядке</w:t>
      </w:r>
      <w:proofErr w:type="gramEnd"/>
      <w:r w:rsidRPr="00601B92">
        <w:rPr>
          <w:rFonts w:cs="Times New Roman"/>
          <w:sz w:val="24"/>
          <w:szCs w:val="24"/>
          <w:lang w:eastAsia="ru-RU"/>
        </w:rPr>
        <w:t>, предусмотренном настоящим Законом для принятия решения о совершении крупных сделок.</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6</w:t>
      </w:r>
      <w:r w:rsidRPr="00601B92">
        <w:rPr>
          <w:rFonts w:cs="Times New Roman"/>
          <w:sz w:val="24"/>
          <w:szCs w:val="24"/>
          <w:lang w:eastAsia="ru-RU"/>
        </w:rPr>
        <w:br/>
        <w:t>КОНТРОЛЬ ФИНАНСОВОЙ И ХОЗЯЙСТВЕННОЙ ДЕЯТЕЛЬНОСТИ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59. Ревизионная комиссия (ревизор)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w:t>
      </w:r>
      <w:r w:rsidRPr="00601B92">
        <w:rPr>
          <w:rFonts w:cs="Times New Roman"/>
          <w:sz w:val="24"/>
          <w:szCs w:val="24"/>
          <w:lang w:eastAsia="ru-RU"/>
        </w:rPr>
        <w:lastRenderedPageBreak/>
        <w:t>комиссию в случае, если избрание такой комиссии предусмотрено настоящим Законом и (или) уставом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Ревизионную комиссию хозяйственного общества возглавляет председатель, который избирается из числа ее членов в день </w:t>
      </w:r>
      <w:proofErr w:type="gramStart"/>
      <w:r w:rsidRPr="00601B92">
        <w:rPr>
          <w:rFonts w:cs="Times New Roman"/>
          <w:sz w:val="24"/>
          <w:szCs w:val="24"/>
          <w:lang w:eastAsia="ru-RU"/>
        </w:rPr>
        <w:t>окончания проведения общего собрания участников этого общества</w:t>
      </w:r>
      <w:proofErr w:type="gramEnd"/>
      <w:r w:rsidRPr="00601B92">
        <w:rPr>
          <w:rFonts w:cs="Times New Roman"/>
          <w:sz w:val="24"/>
          <w:szCs w:val="24"/>
          <w:lang w:eastAsia="ru-RU"/>
        </w:rPr>
        <w:t xml:space="preserve">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Обязанностями ревизионной комиссии (ревизора) хозяйственного общества является проведение: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ревизии или проверки – по решению органов управления хозяйственного общества в установленные ими сроки;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нормативным правовым актом хозяйственного общества, утвержденным общим собранием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60. Заключение ревизионной комиссии (ревизора)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выявленные факты нарушения законодательства, устава и локальных нормативных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рекомендации по возмещению причиненного ущерба.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Ревизионная комиссия (ревизор) хозяйственного общества в случае выявления нарушений обязана: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61. Аудит и постоянный внутренний контроль в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Для проведения аудита бухгалтерской (финансовой) отчетности,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w:t>
      </w:r>
      <w:proofErr w:type="gramStart"/>
      <w:r w:rsidRPr="00601B92">
        <w:rPr>
          <w:rFonts w:cs="Times New Roman"/>
          <w:sz w:val="24"/>
          <w:szCs w:val="24"/>
          <w:lang w:eastAsia="ru-RU"/>
        </w:rPr>
        <w:t xml:space="preserve">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w:t>
      </w:r>
      <w:r w:rsidRPr="00601B92">
        <w:rPr>
          <w:rFonts w:cs="Times New Roman"/>
          <w:sz w:val="24"/>
          <w:szCs w:val="24"/>
          <w:lang w:eastAsia="ru-RU"/>
        </w:rPr>
        <w:lastRenderedPageBreak/>
        <w:t>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нормативным правовым актом хозяйственного общества, утвержденным общим собранием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7</w:t>
      </w:r>
      <w:r w:rsidRPr="00601B92">
        <w:rPr>
          <w:rFonts w:cs="Times New Roman"/>
          <w:sz w:val="24"/>
          <w:szCs w:val="24"/>
          <w:lang w:eastAsia="ru-RU"/>
        </w:rPr>
        <w:br/>
        <w:t>УЧЕТ И ОТЧЕТНОСТЬ, ДОКУМЕНТЫ ХОЗЯЙСТВЕННОГО ОБЩЕСТВА. ИНФОРМАЦИЯ О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62. Учет и отчетность в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63. Документы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Документами хозяйственного общества являются: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изменения и дополнения, вносимые в устав хозяйственного общества, зарегистрированные в порядке, установленном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свидетельство о государственной регистрации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документы, удостоверяющие права на земельные участки;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локальные нормативные правовые акты хозяйственного общества, регламентирующие его деятельность;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о филиалах и представительствах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уставы унитарных предприятий, учрежденных хозяйственным обществом;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уставы хозяйственных обществ, единственным участником которых является данное хозяйственное общество;</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lastRenderedPageBreak/>
        <w:t xml:space="preserve">платежный или иной документ, подтверждающий внесение денежного вклада в уставный фонд хозяйственного общества, и (или) заключение об оценке стоимости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уставный фонд хозяйственного общества и прилагаемый к нему отчет об этой оценке, и (или) заключение экспертизы достоверности оценки стоимости </w:t>
      </w:r>
      <w:proofErr w:type="spellStart"/>
      <w:r w:rsidRPr="00601B92">
        <w:rPr>
          <w:rFonts w:cs="Times New Roman"/>
          <w:sz w:val="24"/>
          <w:szCs w:val="24"/>
          <w:lang w:eastAsia="ru-RU"/>
        </w:rPr>
        <w:t>неденежного</w:t>
      </w:r>
      <w:proofErr w:type="spellEnd"/>
      <w:r w:rsidRPr="00601B92">
        <w:rPr>
          <w:rFonts w:cs="Times New Roman"/>
          <w:sz w:val="24"/>
          <w:szCs w:val="24"/>
          <w:lang w:eastAsia="ru-RU"/>
        </w:rPr>
        <w:t xml:space="preserve"> вклада в уставный фонд хозяйственного общества, а также иные акты оценки стоимости имущества;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годовые отчеты и документы бухгалтерского учета и бухгалтерской (финансовой) отчетности (книга учета доходов и расходов);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статистические и иные отчеты;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заключения ревизионной комиссии (ревизора) хозяйственного общества, аудиторские заключения, а также акты (справки) контролирующих органов;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документы, подтверждающие эмиссию (выдачу) ценных бумаг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списки аффилированных лиц хозяйственного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иные документы, предусмотренные настоящим Законом, уставом и локальными нормативными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64. Информация о хозяйственном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Участникам хозяйственного общества, кроме случаев, установленных настоящим Законом, в порядке и объеме, определенных уставом, при их обращении хозяйственное общество предоставляет также иную информацию, содержащуюся в его документах.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Лица, указанные в частях второй и третьей настоящей статьи, могут ознакомиться с информацией о хозяйственном обществе непосредственно в обществе либо получить эту информацию в установленный срок посредством почтовой связи или иными обеспечивающими ее подлинность способами, установленными уставом или соответствующими локальными нормативными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затраты на изготовление этих копий и их доставку.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Информация о хозяйственном обществе должна быть раскрыта этим обществом в средствах массовой информации в случаях, объеме и порядке, установленных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ГЛАВА 8</w:t>
      </w:r>
      <w:r w:rsidRPr="00601B92">
        <w:rPr>
          <w:rFonts w:cs="Times New Roman"/>
          <w:sz w:val="24"/>
          <w:szCs w:val="24"/>
          <w:lang w:eastAsia="ru-RU"/>
        </w:rPr>
        <w:br/>
        <w:t>АКЦИОНЕРНОЕ ОБЩЕСТВО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65. Основные положения об акционерном обществе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Акционерным обществом признается хозяйственное общество, уставный фонд которого разделен на определенное число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Уставный фонд акционерного общества составляется из номинальной стоимости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Уставный фонд открытого акционерного общества и закрытого акционерного общества должен быть не </w:t>
      </w:r>
      <w:proofErr w:type="gramStart"/>
      <w:r w:rsidRPr="00601B92">
        <w:rPr>
          <w:rFonts w:cs="Times New Roman"/>
          <w:sz w:val="24"/>
          <w:szCs w:val="24"/>
          <w:lang w:eastAsia="ru-RU"/>
        </w:rPr>
        <w:t>менее минимального</w:t>
      </w:r>
      <w:proofErr w:type="gramEnd"/>
      <w:r w:rsidRPr="00601B92">
        <w:rPr>
          <w:rFonts w:cs="Times New Roman"/>
          <w:sz w:val="24"/>
          <w:szCs w:val="24"/>
          <w:lang w:eastAsia="ru-RU"/>
        </w:rPr>
        <w:t xml:space="preserve"> размера, предусмотренного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В случае уменьшения стоимости чистых активов акционерного общества по результатам второго и каждого последующего финансового </w:t>
      </w:r>
      <w:proofErr w:type="gramStart"/>
      <w:r w:rsidRPr="00601B92">
        <w:rPr>
          <w:rFonts w:cs="Times New Roman"/>
          <w:sz w:val="24"/>
          <w:szCs w:val="24"/>
          <w:lang w:eastAsia="ru-RU"/>
        </w:rPr>
        <w:t>года</w:t>
      </w:r>
      <w:proofErr w:type="gramEnd"/>
      <w:r w:rsidRPr="00601B92">
        <w:rPr>
          <w:rFonts w:cs="Times New Roman"/>
          <w:sz w:val="24"/>
          <w:szCs w:val="24"/>
          <w:lang w:eastAsia="ru-RU"/>
        </w:rPr>
        <w:t xml:space="preserve">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предусмотренные главами 1–7 настоящего Закона, применяются к акционерным обществам, если иное не установлено настоящей главой.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66. Открытое и закрытое акционерные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может быть открытым или закрытым.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Число акционеров открытого акционерного общества не ограничено.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акции которого размещаются и обращаются только среди акционеров этого общества и (или) определенного в соответствии с частью третьей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Число участников закрытого акционерного общества не должно превышать пятидесяти. В противном случае оно подлежит реорганизации в течение одного года, а по истечении этого срока – ликвидации в судебном порядке, если число участников не уменьшится до предела, установленного настоящей частью.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67. Договор о создании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сведения об учредителях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размещения акций среди учредителей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w:t>
      </w:r>
      <w:r w:rsidRPr="00601B92">
        <w:rPr>
          <w:rFonts w:cs="Times New Roman"/>
          <w:sz w:val="24"/>
          <w:szCs w:val="24"/>
          <w:lang w:eastAsia="ru-RU"/>
        </w:rPr>
        <w:lastRenderedPageBreak/>
        <w:t>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68. Учредительное собрание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учредительного собрания акционерного общества кроме вопросов, указанных в части первой статьи 12 настоящего Закона, относится утверждение решения о выпуске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выпуске акций утверждается учредителями акционерного общества единогласно.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Число принадлежащих учредителям голосов определяется пропорционально количеству подлежащих распределению среди них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69. Устав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акционерного общества является учредительным документом акционерного общества и утверждается его учредителями.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акционерного общества кроме сведений, указанных в части второй статьи 14 настоящего Закона, должен содержать сведения: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акционерного общества должен содержать и иные сведения, если необходимость их включения в устав предусмотрена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Внесение изменений и (или) дополнений в устав акционерного общества осуществляется по решению общего собрания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70. Акции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w:t>
      </w:r>
      <w:r w:rsidRPr="00601B92">
        <w:rPr>
          <w:rFonts w:cs="Times New Roman"/>
          <w:sz w:val="24"/>
          <w:szCs w:val="24"/>
          <w:lang w:eastAsia="ru-RU"/>
        </w:rPr>
        <w:lastRenderedPageBreak/>
        <w:t>в зависимости от ее категории (простая (обыкновенная) или привилегированная), типа (для привилегированной акции).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вправе эмитировать акции двух категорий: простые (обыкновенные) и привилегированные.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Каждая простая (обыкновенная) акция удостоверяет одинаковый объем прав акционера – ее владельца.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акционерного общества может быть предусмотрена эмиссия привилегированных акций одного или нескольких типов.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Доля привилегированных акций всех типов в общем объеме уставного фонда акционерного общества не должна превышать двадцати пяти процентов.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w:t>
      </w:r>
      <w:proofErr w:type="gramStart"/>
      <w:r w:rsidRPr="00601B92">
        <w:rPr>
          <w:rFonts w:cs="Times New Roman"/>
          <w:sz w:val="24"/>
          <w:szCs w:val="24"/>
          <w:lang w:eastAsia="ru-RU"/>
        </w:rPr>
        <w:t>акционеров</w:t>
      </w:r>
      <w:proofErr w:type="gramEnd"/>
      <w:r w:rsidRPr="00601B92">
        <w:rPr>
          <w:rFonts w:cs="Times New Roman"/>
          <w:sz w:val="24"/>
          <w:szCs w:val="24"/>
          <w:lang w:eastAsia="ru-RU"/>
        </w:rPr>
        <w:t xml:space="preserve"> и соотношения их долей и образование частей акций (дробных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71. Права и ответственность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Акционеры – владельцы простых (обыкновенных) акций имеют право </w:t>
      </w:r>
      <w:proofErr w:type="gramStart"/>
      <w:r w:rsidRPr="00601B92">
        <w:rPr>
          <w:rFonts w:cs="Times New Roman"/>
          <w:sz w:val="24"/>
          <w:szCs w:val="24"/>
          <w:lang w:eastAsia="ru-RU"/>
        </w:rPr>
        <w:t>на</w:t>
      </w:r>
      <w:proofErr w:type="gramEnd"/>
      <w:r w:rsidRPr="00601B92">
        <w:rPr>
          <w:rFonts w:cs="Times New Roman"/>
          <w:sz w:val="24"/>
          <w:szCs w:val="24"/>
          <w:lang w:eastAsia="ru-RU"/>
        </w:rPr>
        <w: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получение части прибыли акционерного общества в виде дивидендов;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получение в случае ликвидации акционерного общества части имущества, оставшегося после расчетов с кредиторами, или его стоимости;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участие в общем собрании акционеров с правом голоса по вопросам, относящимся к компетенции общего собрания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Акционеры – владельцы привилегированных акций имеют право </w:t>
      </w:r>
      <w:proofErr w:type="gramStart"/>
      <w:r w:rsidRPr="00601B92">
        <w:rPr>
          <w:rFonts w:cs="Times New Roman"/>
          <w:sz w:val="24"/>
          <w:szCs w:val="24"/>
          <w:lang w:eastAsia="ru-RU"/>
        </w:rPr>
        <w:t>на</w:t>
      </w:r>
      <w:proofErr w:type="gramEnd"/>
      <w:r w:rsidRPr="00601B92">
        <w:rPr>
          <w:rFonts w:cs="Times New Roman"/>
          <w:sz w:val="24"/>
          <w:szCs w:val="24"/>
          <w:lang w:eastAsia="ru-RU"/>
        </w:rPr>
        <w: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 участие в общем собрании акционеров с правом голоса в случаях, предусмотренных частями третьей и четвертой настоящей статьи.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w:t>
      </w:r>
      <w:r w:rsidRPr="00601B92">
        <w:rPr>
          <w:rFonts w:cs="Times New Roman"/>
          <w:sz w:val="24"/>
          <w:szCs w:val="24"/>
          <w:lang w:eastAsia="ru-RU"/>
        </w:rPr>
        <w:lastRenderedPageBreak/>
        <w:t>акционерного общества, о внесении в устав акционерного общества изменений и (или) дополнений, ограничивающих их права.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Акционерное общество обязано заключить с депозитарием договор на депозитарное обслуживание акционерного общества, в </w:t>
      </w:r>
      <w:proofErr w:type="gramStart"/>
      <w:r w:rsidRPr="00601B92">
        <w:rPr>
          <w:rFonts w:cs="Times New Roman"/>
          <w:sz w:val="24"/>
          <w:szCs w:val="24"/>
          <w:lang w:eastAsia="ru-RU"/>
        </w:rPr>
        <w:t>соответствии</w:t>
      </w:r>
      <w:proofErr w:type="gramEnd"/>
      <w:r w:rsidRPr="00601B92">
        <w:rPr>
          <w:rFonts w:cs="Times New Roman"/>
          <w:sz w:val="24"/>
          <w:szCs w:val="24"/>
          <w:lang w:eastAsia="ru-RU"/>
        </w:rPr>
        <w:t xml:space="preserve">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w:t>
      </w:r>
      <w:proofErr w:type="gramStart"/>
      <w:r w:rsidRPr="00601B92">
        <w:rPr>
          <w:rFonts w:cs="Times New Roman"/>
          <w:sz w:val="24"/>
          <w:szCs w:val="24"/>
          <w:lang w:eastAsia="ru-RU"/>
        </w:rPr>
        <w:t>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w:t>
      </w:r>
      <w:proofErr w:type="gramEnd"/>
      <w:r w:rsidRPr="00601B92">
        <w:rPr>
          <w:rFonts w:cs="Times New Roman"/>
          <w:sz w:val="24"/>
          <w:szCs w:val="24"/>
          <w:lang w:eastAsia="ru-RU"/>
        </w:rPr>
        <w:t>,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72. Дивиденды акционерного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w:t>
      </w:r>
      <w:proofErr w:type="gramEnd"/>
      <w:r w:rsidRPr="00601B92">
        <w:rPr>
          <w:rFonts w:cs="Times New Roman"/>
          <w:sz w:val="24"/>
          <w:szCs w:val="24"/>
          <w:lang w:eastAsia="ru-RU"/>
        </w:rPr>
        <w:t xml:space="preserve">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w:t>
      </w:r>
      <w:r w:rsidRPr="00601B92">
        <w:rPr>
          <w:rFonts w:cs="Times New Roman"/>
          <w:sz w:val="24"/>
          <w:szCs w:val="24"/>
          <w:lang w:eastAsia="ru-RU"/>
        </w:rPr>
        <w:lastRenderedPageBreak/>
        <w:t>числа голосов лиц, принимающих участие в этом собрании.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не вправе принимать решения об объявлении и выплате дивидендов, а также выплачивать дивиденды, если: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уставный фонд оплачен не полностью;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не завершен в соответствии со статьей 78 настоящего Закона выкуп акций акционерного общества по требованию его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нормативным правовым актом этого общества, утвержденным общим собранием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73. Обращение акций закрытого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Акционеры закрытого акционерного общества имеют преимущественное право покупки акций, продаваемых другими акционерами этого общества. </w:t>
      </w:r>
      <w:proofErr w:type="gramStart"/>
      <w:r w:rsidRPr="00601B92">
        <w:rPr>
          <w:rFonts w:cs="Times New Roman"/>
          <w:sz w:val="24"/>
          <w:szCs w:val="24"/>
          <w:lang w:eastAsia="ru-RU"/>
        </w:rPr>
        <w:t>Если в результате реализации акционерами преимущественного права акции не могут быть приобретены в предложенном количестве,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w:t>
      </w:r>
      <w:proofErr w:type="gramStart"/>
      <w:r w:rsidRPr="00601B92">
        <w:rPr>
          <w:rFonts w:cs="Times New Roman"/>
          <w:sz w:val="24"/>
          <w:szCs w:val="24"/>
          <w:lang w:eastAsia="ru-RU"/>
        </w:rPr>
        <w:t>поручить обществу известить</w:t>
      </w:r>
      <w:proofErr w:type="gramEnd"/>
      <w:r w:rsidRPr="00601B92">
        <w:rPr>
          <w:rFonts w:cs="Times New Roman"/>
          <w:sz w:val="24"/>
          <w:szCs w:val="24"/>
          <w:lang w:eastAsia="ru-RU"/>
        </w:rPr>
        <w:t xml:space="preserve"> остальных акционеров о своем намерении продать принадлежащие ему акции. В этом случае общество в порядке, предусмотренном уставом </w:t>
      </w:r>
      <w:r w:rsidRPr="00601B92">
        <w:rPr>
          <w:rFonts w:cs="Times New Roman"/>
          <w:sz w:val="24"/>
          <w:szCs w:val="24"/>
          <w:lang w:eastAsia="ru-RU"/>
        </w:rPr>
        <w:lastRenderedPageBreak/>
        <w:t>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 реализации акционерами закрытого акционерного общества преимущественного права покупки </w:t>
      </w:r>
      <w:proofErr w:type="gramStart"/>
      <w:r w:rsidRPr="00601B92">
        <w:rPr>
          <w:rFonts w:cs="Times New Roman"/>
          <w:sz w:val="24"/>
          <w:szCs w:val="24"/>
          <w:lang w:eastAsia="ru-RU"/>
        </w:rPr>
        <w:t>акций</w:t>
      </w:r>
      <w:proofErr w:type="gramEnd"/>
      <w:r w:rsidRPr="00601B92">
        <w:rPr>
          <w:rFonts w:cs="Times New Roman"/>
          <w:sz w:val="24"/>
          <w:szCs w:val="24"/>
          <w:lang w:eastAsia="ru-RU"/>
        </w:rPr>
        <w:t xml:space="preserve"> предложенные к реализации акции приобретаются акционерами пропорционально количеству акций, принадлежащих каждому из них.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закрытого акционерного общества должны быть определены: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действий акционера, который намерен продать принадлежащие ему акции, в том числе способ извещения общества и остальных</w:t>
      </w:r>
      <w:r w:rsidRPr="00601B92">
        <w:rPr>
          <w:rFonts w:cs="Times New Roman"/>
          <w:i/>
          <w:iCs/>
          <w:sz w:val="24"/>
          <w:szCs w:val="24"/>
          <w:lang w:eastAsia="ru-RU"/>
        </w:rPr>
        <w:t xml:space="preserve"> </w:t>
      </w:r>
      <w:r w:rsidRPr="00601B92">
        <w:rPr>
          <w:rFonts w:cs="Times New Roman"/>
          <w:sz w:val="24"/>
          <w:szCs w:val="24"/>
          <w:lang w:eastAsia="ru-RU"/>
        </w:rPr>
        <w:t>акционеров о намерении продать акции, а также требования к информации, включаемой в это извещение (цена и иные условия продажи);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Уставом закрытого акционерного общества может быть определен отличный от установленного частями первой–пятой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w:t>
      </w:r>
      <w:proofErr w:type="gramEnd"/>
      <w:r w:rsidRPr="00601B92">
        <w:rPr>
          <w:rFonts w:cs="Times New Roman"/>
          <w:sz w:val="24"/>
          <w:szCs w:val="24"/>
          <w:lang w:eastAsia="ru-RU"/>
        </w:rPr>
        <w:t xml:space="preserve">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w:t>
      </w:r>
      <w:proofErr w:type="gramEnd"/>
      <w:r w:rsidRPr="00601B92">
        <w:rPr>
          <w:rFonts w:cs="Times New Roman"/>
          <w:sz w:val="24"/>
          <w:szCs w:val="24"/>
          <w:lang w:eastAsia="ru-RU"/>
        </w:rPr>
        <w:t xml:space="preserve"> покупателя.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залоге акций закрытого акционерного общества и последующем обращении на эти акции взыскания залогодержателем применяются правила, установленные частями первой – пятой настоящей статьи. Однако залогодержатель вправе вместо отчуждения акций третьему лицу оставить их за собой.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Акции закрытого акционерного общества переходят к наследникам гражданина или правопреемникам юридического лица, являвшегося акционером, если уставом этого общества не предусмотрено, что такой переход допускается только с согласия общества. Согласие закрытого акционерного общества считается полученным, если в течение срока, </w:t>
      </w:r>
      <w:r w:rsidRPr="00601B92">
        <w:rPr>
          <w:rFonts w:cs="Times New Roman"/>
          <w:sz w:val="24"/>
          <w:szCs w:val="24"/>
          <w:lang w:eastAsia="ru-RU"/>
        </w:rPr>
        <w:lastRenderedPageBreak/>
        <w:t>предусмотренного его уставом, получено письменное согласие всех акционеров общества либо не получено письменного отказа ни от одного из них. При отказе в согласии на переход акций закрытого акционерного общества к наследникам (правопреемникам) эти акции должны быть приобретены другими акционерами или самим обществом в соответствии с правилами, установленными частями первой – пятой настоящей статьи. Однако наследники (правопреемники) вправе вместо отчуждения акций третьему лицу оставить их за собой.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Правила частей первой–пятой и седьмой настоящей статьи распространяются на договоры мены, предусматривающие передачу акций закрытого акционерного общества, если иное не вытекает из существа договора мены.</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Дарение акционером закрытого акционерного общества акций этого общества может осуществляться только Республике Беларусь (ее административно-территориальным единицам) либо лицам, являющимся по отношению к этому акционеру родителями, детьми, усыновителями, усыновленными (удочеренными), супругом (супругой), родителями супруга (супруги), родными братьями и сестрами, внуками, дедом, бабкой.</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Закрытое акционерное общество распоряжается акциями, приобретенными в соответствии с настоящей статьей, в порядке, установленном частями пятой и шестой статьи 77 настоящего Закона для акций, приобретенных обществом по решению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74. Увеличение уставного фонда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иных инвестиций.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законодательством о ценных бумагах.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75. Уменьшение уставного фонда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76. Размещение акционерным обществом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учреждении акционерного общества все его акции должны быть распределены среди учредителей.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Размещение акционерным обществом акций дополнительного выпуска может быть открытым либо закрытым.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w:t>
      </w:r>
      <w:proofErr w:type="gramEnd"/>
      <w:r w:rsidRPr="00601B92">
        <w:rPr>
          <w:rFonts w:cs="Times New Roman"/>
          <w:sz w:val="24"/>
          <w:szCs w:val="24"/>
          <w:lang w:eastAsia="ru-RU"/>
        </w:rPr>
        <w:t>, принятым большинством не менее двух третей от числа голосов всех акционеров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и (или) средств его акционеров это общество вправе проводить закрытое размещение акций дополнительного выпуска.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Закрытое акционерное общество вправе проводить только закрытое размещение акций дополнительного выпуска.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определения количества акций, которое вправе приобрести каждый акционер;</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срок действия преимущественного права приобретения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действий акционеров, желающих осуществить свое преимущественное право приобретения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нормативным правовым актом, утвержденным общим собранием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77. Приобретение акционерным обществом акций этого общества по решению самого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Решение о приобретении акционерным обществом акций этого общества принимается общим собранием акционеров в целях приобретения акций </w:t>
      </w:r>
      <w:proofErr w:type="gramStart"/>
      <w:r w:rsidRPr="00601B92">
        <w:rPr>
          <w:rFonts w:cs="Times New Roman"/>
          <w:sz w:val="24"/>
          <w:szCs w:val="24"/>
          <w:lang w:eastAsia="ru-RU"/>
        </w:rPr>
        <w:t>для</w:t>
      </w:r>
      <w:proofErr w:type="gramEnd"/>
      <w:r w:rsidRPr="00601B92">
        <w:rPr>
          <w:rFonts w:cs="Times New Roman"/>
          <w:sz w:val="24"/>
          <w:szCs w:val="24"/>
          <w:lang w:eastAsia="ru-RU"/>
        </w:rPr>
        <w: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последующей продажи либо безвозмездной передачи государству;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последующего пропорционального распределения среди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последующей продажи инвестору на условиях, предусмотренных бизнес-планом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аннулирования </w:t>
      </w:r>
      <w:proofErr w:type="gramStart"/>
      <w:r w:rsidRPr="00601B92">
        <w:rPr>
          <w:rFonts w:cs="Times New Roman"/>
          <w:sz w:val="24"/>
          <w:szCs w:val="24"/>
          <w:lang w:eastAsia="ru-RU"/>
        </w:rPr>
        <w:t>в случае принятия в соответствии с уставом этого общества решения об уменьшении уставного фонда акционерного общества путем приобретения части акций в целях</w:t>
      </w:r>
      <w:proofErr w:type="gramEnd"/>
      <w:r w:rsidRPr="00601B92">
        <w:rPr>
          <w:rFonts w:cs="Times New Roman"/>
          <w:sz w:val="24"/>
          <w:szCs w:val="24"/>
          <w:lang w:eastAsia="ru-RU"/>
        </w:rPr>
        <w:t xml:space="preserve"> сокращения их общего количества;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иных случаев, предусмотренных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решении общего собрания акционеров о приобретении акционерным обществом акций этого общества должны быть определены: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цель приобретения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категории приобретаемых акций, а для привилегированных акций – и их типы;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количество приобретаемых акций каждых категории и типа, цена приобретения акций, форма и срок оплаты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срок представления акционерами предложений о продаже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срок, в течение которого осуществляется приобретение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уведомления акционеров – владельцев акций, решение о приобретении которых было принято.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w:t>
      </w:r>
      <w:proofErr w:type="gramStart"/>
      <w:r w:rsidRPr="00601B92">
        <w:rPr>
          <w:rFonts w:cs="Times New Roman"/>
          <w:sz w:val="24"/>
          <w:szCs w:val="24"/>
          <w:lang w:eastAsia="ru-RU"/>
        </w:rPr>
        <w:t>ии у а</w:t>
      </w:r>
      <w:proofErr w:type="gramEnd"/>
      <w:r w:rsidRPr="00601B92">
        <w:rPr>
          <w:rFonts w:cs="Times New Roman"/>
          <w:sz w:val="24"/>
          <w:szCs w:val="24"/>
          <w:lang w:eastAsia="ru-RU"/>
        </w:rPr>
        <w:t>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общее количество предложенных для приобретения акций превышает количество </w:t>
      </w:r>
      <w:r w:rsidRPr="00601B92">
        <w:rPr>
          <w:rFonts w:cs="Times New Roman"/>
          <w:sz w:val="24"/>
          <w:szCs w:val="24"/>
          <w:lang w:eastAsia="ru-RU"/>
        </w:rPr>
        <w:lastRenderedPageBreak/>
        <w:t>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не вправе принимать решение о приобретении акций и приобретать акции: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 полной оплаты уставного фонда;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акционер, представивший предложение о продаже акций этого акционерного общества, является его единственным участником;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 завершения выкупа акций акционерного общества по требованию его акционеров в соответствии со статьей 78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78. Выкуп акционерным обществом акций этого общества по требованию его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Выкуп акционерным обществом акций этого общества по требованию его акционеров осуществляется в случае: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Список акционеров, акции которых должны быть выкуплены акционерным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Порядок уведомления акционеров об их праве требовать выкуп акций и срок, в течение которого акционерное общество обязано осуществить это уведомление, порядок и срок подачи акционерами заявлений с требованием о выкупе акций, порядок и срок, в течение которого это общество обязано удовлетворить требования о выкупе акций либо уведомить акционеров об отказе от такого выкупа, определяются уставом акционерного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79. Компетенция общего собрания акционеров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w:t>
      </w:r>
      <w:proofErr w:type="gramEnd"/>
      <w:r w:rsidRPr="00601B92">
        <w:rPr>
          <w:rFonts w:cs="Times New Roman"/>
          <w:sz w:val="24"/>
          <w:szCs w:val="24"/>
          <w:lang w:eastAsia="ru-RU"/>
        </w:rPr>
        <w:t xml:space="preserve">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80. Предложения в повестку дня общего собрания акционеров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81. Список лиц, имеющих право на участие в общем собрании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почтовый адрес, по которому должны направляться сообщение о проведении общего собрания акционеров, бюллетени</w:t>
      </w:r>
      <w:proofErr w:type="gramEnd"/>
      <w:r w:rsidRPr="00601B92">
        <w:rPr>
          <w:rFonts w:cs="Times New Roman"/>
          <w:sz w:val="24"/>
          <w:szCs w:val="24"/>
          <w:lang w:eastAsia="ru-RU"/>
        </w:rPr>
        <w:t xml:space="preserve"> для голосования и решения, принятые общим собранием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физических лиц, включенных в этот список, предоставляются только с письменного согласия этих лиц.</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w:t>
      </w:r>
      <w:proofErr w:type="gramStart"/>
      <w:r w:rsidRPr="00601B92">
        <w:rPr>
          <w:rFonts w:cs="Times New Roman"/>
          <w:sz w:val="24"/>
          <w:szCs w:val="24"/>
          <w:lang w:eastAsia="ru-RU"/>
        </w:rPr>
        <w:t>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w:t>
      </w:r>
      <w:proofErr w:type="gramEnd"/>
      <w:r w:rsidRPr="00601B92">
        <w:rPr>
          <w:rFonts w:cs="Times New Roman"/>
          <w:sz w:val="24"/>
          <w:szCs w:val="24"/>
          <w:lang w:eastAsia="ru-RU"/>
        </w:rPr>
        <w:t xml:space="preserve"> В указанных случаях не применяются требования статьи 39 </w:t>
      </w:r>
      <w:r w:rsidRPr="00601B92">
        <w:rPr>
          <w:rFonts w:cs="Times New Roman"/>
          <w:sz w:val="24"/>
          <w:szCs w:val="24"/>
          <w:lang w:eastAsia="ru-RU"/>
        </w:rPr>
        <w:lastRenderedPageBreak/>
        <w:t xml:space="preserve">настоящего Закона об </w:t>
      </w:r>
      <w:proofErr w:type="gramStart"/>
      <w:r w:rsidRPr="00601B92">
        <w:rPr>
          <w:rFonts w:cs="Times New Roman"/>
          <w:sz w:val="24"/>
          <w:szCs w:val="24"/>
          <w:lang w:eastAsia="ru-RU"/>
        </w:rPr>
        <w:t>извещении</w:t>
      </w:r>
      <w:proofErr w:type="gramEnd"/>
      <w:r w:rsidRPr="00601B92">
        <w:rPr>
          <w:rFonts w:cs="Times New Roman"/>
          <w:sz w:val="24"/>
          <w:szCs w:val="24"/>
          <w:lang w:eastAsia="ru-RU"/>
        </w:rPr>
        <w:t xml:space="preserve">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82. Счетная комиссия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соответствии</w:t>
      </w:r>
      <w:proofErr w:type="gramEnd"/>
      <w:r w:rsidRPr="00601B92">
        <w:rPr>
          <w:rFonts w:cs="Times New Roman"/>
          <w:sz w:val="24"/>
          <w:szCs w:val="24"/>
          <w:lang w:eastAsia="ru-RU"/>
        </w:rPr>
        <w:t xml:space="preserve"> с частью второй статьи 63 настоящего Закона протокол об итогах голосования и бюллетени для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83. Порядок голосования и принятия решений на общем собрании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w:t>
      </w:r>
      <w:proofErr w:type="gramStart"/>
      <w:r w:rsidRPr="00601B92">
        <w:rPr>
          <w:rFonts w:cs="Times New Roman"/>
          <w:sz w:val="24"/>
          <w:szCs w:val="24"/>
          <w:lang w:eastAsia="ru-RU"/>
        </w:rPr>
        <w:t>голосующих</w:t>
      </w:r>
      <w:proofErr w:type="gramEnd"/>
      <w:r w:rsidRPr="00601B92">
        <w:rPr>
          <w:rFonts w:cs="Times New Roman"/>
          <w:sz w:val="24"/>
          <w:szCs w:val="24"/>
          <w:lang w:eastAsia="ru-RU"/>
        </w:rPr>
        <w:t>, не препятствует принятию решения по имеющим кворум вопросам, голосование по которым осуществляется другим составом голосующих.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Бюллетень для голосования должен содержать: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формулировку вопроса или его порядковый номер в повестке дня собрания;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количество голосов, принадлежащих акционеру.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Бюллетень для голосования должен быть подписан акционером или лицом, имеющим право на участие в общем собрании акционеров. При подсчете голосов по бюллетеням для голосования учитываются голоса по тем вопросам, по которым голосующим соблюден порядок голосования, определенный бюллетенем, и отмечен только один из возможных вариантов голосования, за исключением случая проведения кумулятивного голосования. Бюллетень для голосования признается недействительным в части тех вопросов, по которым голосующим не соблюден порядок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 вопросу, поставленному на голосование, правом </w:t>
      </w:r>
      <w:proofErr w:type="gramStart"/>
      <w:r w:rsidRPr="00601B92">
        <w:rPr>
          <w:rFonts w:cs="Times New Roman"/>
          <w:sz w:val="24"/>
          <w:szCs w:val="24"/>
          <w:lang w:eastAsia="ru-RU"/>
        </w:rPr>
        <w:t>голоса</w:t>
      </w:r>
      <w:proofErr w:type="gramEnd"/>
      <w:r w:rsidRPr="00601B92">
        <w:rPr>
          <w:rFonts w:cs="Times New Roman"/>
          <w:sz w:val="24"/>
          <w:szCs w:val="24"/>
          <w:lang w:eastAsia="ru-RU"/>
        </w:rPr>
        <w:t xml:space="preserve"> при решении которого обладают акционеры – владельцы простых (обыкновенных) и привилегированных акций, </w:t>
      </w:r>
      <w:r w:rsidRPr="00601B92">
        <w:rPr>
          <w:rFonts w:cs="Times New Roman"/>
          <w:sz w:val="24"/>
          <w:szCs w:val="24"/>
          <w:lang w:eastAsia="ru-RU"/>
        </w:rPr>
        <w:lastRenderedPageBreak/>
        <w:t>подсчет голосов на общем собрании акционеров осуществляется по всем голосующим акциям.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случая, предусмотренного частью второй статьи 74 настоящего Закона, а</w:t>
      </w:r>
      <w:proofErr w:type="gramEnd"/>
      <w:r w:rsidRPr="00601B92">
        <w:rPr>
          <w:rFonts w:cs="Times New Roman"/>
          <w:sz w:val="24"/>
          <w:szCs w:val="24"/>
          <w:lang w:eastAsia="ru-RU"/>
        </w:rPr>
        <w:t xml:space="preserve">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84. Совет директоров (наблюдательный совет)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w:t>
      </w:r>
      <w:proofErr w:type="gramStart"/>
      <w:r w:rsidRPr="00601B92">
        <w:rPr>
          <w:rFonts w:cs="Times New Roman"/>
          <w:sz w:val="24"/>
          <w:szCs w:val="24"/>
          <w:lang w:eastAsia="ru-RU"/>
        </w:rPr>
        <w:t>о</w:t>
      </w:r>
      <w:proofErr w:type="gramEnd"/>
      <w:r w:rsidRPr="00601B92">
        <w:rPr>
          <w:rFonts w:cs="Times New Roman"/>
          <w:sz w:val="24"/>
          <w:szCs w:val="24"/>
          <w:lang w:eastAsia="ru-RU"/>
        </w:rPr>
        <w:t xml:space="preserve">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85. Компетенция совета директоров (наблюдательного совета)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определение рекомендуемого размера дивидендов и срока их выплаты;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утверждение депозитария и условий депозитарного договора с эмитентом с учетом требований, установленных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86. Особенности контроля финансовой и хозяйственной деятельности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w:t>
      </w:r>
      <w:proofErr w:type="gramStart"/>
      <w:r w:rsidRPr="00601B92">
        <w:rPr>
          <w:rFonts w:cs="Times New Roman"/>
          <w:sz w:val="24"/>
          <w:szCs w:val="24"/>
          <w:lang w:eastAsia="ru-RU"/>
        </w:rPr>
        <w:t>с даты поступления</w:t>
      </w:r>
      <w:proofErr w:type="gramEnd"/>
      <w:r w:rsidRPr="00601B92">
        <w:rPr>
          <w:rFonts w:cs="Times New Roman"/>
          <w:sz w:val="24"/>
          <w:szCs w:val="24"/>
          <w:lang w:eastAsia="ru-RU"/>
        </w:rPr>
        <w:t xml:space="preserve"> требования акционеров об их проведении, если иное не установлено уставом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 – индивидуального предпринимателя).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органом управления акционерного общества, уполномоченным на то уставом, не приняты меры по проведению аудита по требованию акционеров, являющихся в совокупности владельцами десяти или более процентов акций этого общества,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w:t>
      </w:r>
      <w:proofErr w:type="gramStart"/>
      <w:r w:rsidRPr="00601B92">
        <w:rPr>
          <w:rFonts w:cs="Times New Roman"/>
          <w:sz w:val="24"/>
          <w:szCs w:val="24"/>
          <w:lang w:eastAsia="ru-RU"/>
        </w:rPr>
        <w:t>предоставлять все необходимые документы</w:t>
      </w:r>
      <w:proofErr w:type="gramEnd"/>
      <w:r w:rsidRPr="00601B92">
        <w:rPr>
          <w:rFonts w:cs="Times New Roman"/>
          <w:sz w:val="24"/>
          <w:szCs w:val="24"/>
          <w:lang w:eastAsia="ru-RU"/>
        </w:rPr>
        <w: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87. Документы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документам акционерного общества кроме документов, указанных в части первой статьи 63 настоящего Закона, относятся: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договор о создании акционерного общества (письменные решения единственного учредителя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списки лиц, имеющих право на участие в общем собрании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доверенность (копия доверенности) на участие в общем собрании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бюллетени для голосования;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списки лиц, имеющих право на получение дивидендов;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иные списки акционеров, составляемые для обеспечения реализации их прав;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реестры акционеров, на основании которых были составлены списки лиц, указанные в настоящей статье.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88. Особенности раскрытия информации об акционерном обществе</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состоящее из одного акционера, должно раскрывать информацию об этом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89. Реорганизация и ликвидация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 При реорганизации акционерного общества в форме преобразования в акционерное общество другого вида или в иную форму коммерческой организации выпуск акций реорганизуемого акционерного общества аннулируется в соответствии с законодательством о ценных бумагах.</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90. Распределение между акционерами имущества ликвидируемого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во вторую очередь осуществляются выплаты начисленных, но не выплаченных дивидендов по соответствующим типам привилегированных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90</w:t>
      </w:r>
      <w:r w:rsidRPr="00601B92">
        <w:rPr>
          <w:rFonts w:cs="Times New Roman"/>
          <w:sz w:val="24"/>
          <w:szCs w:val="24"/>
          <w:vertAlign w:val="superscript"/>
          <w:lang w:eastAsia="ru-RU"/>
        </w:rPr>
        <w:t>1</w:t>
      </w:r>
      <w:r w:rsidRPr="00601B92">
        <w:rPr>
          <w:rFonts w:cs="Times New Roman"/>
          <w:sz w:val="24"/>
          <w:szCs w:val="24"/>
          <w:lang w:eastAsia="ru-RU"/>
        </w:rPr>
        <w:t>. Акционерное соглашение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w:t>
      </w:r>
      <w:proofErr w:type="gramStart"/>
      <w:r w:rsidRPr="00601B92">
        <w:rPr>
          <w:rFonts w:cs="Times New Roman"/>
          <w:sz w:val="24"/>
          <w:szCs w:val="24"/>
          <w:lang w:eastAsia="ru-RU"/>
        </w:rPr>
        <w:lastRenderedPageBreak/>
        <w:t>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roofErr w:type="gramEnd"/>
      <w:r w:rsidRPr="00601B92">
        <w:rPr>
          <w:rFonts w:cs="Times New Roman"/>
          <w:sz w:val="24"/>
          <w:szCs w:val="24"/>
          <w:lang w:eastAsia="ru-RU"/>
        </w:rPr>
        <w: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 Сторонами акционерного соглашения не могут быть все акционеры одновременно.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Не </w:t>
      </w:r>
      <w:proofErr w:type="gramStart"/>
      <w:r w:rsidRPr="00601B92">
        <w:rPr>
          <w:rFonts w:cs="Times New Roman"/>
          <w:sz w:val="24"/>
          <w:szCs w:val="24"/>
          <w:lang w:eastAsia="ru-RU"/>
        </w:rPr>
        <w:t>позднее</w:t>
      </w:r>
      <w:proofErr w:type="gramEnd"/>
      <w:r w:rsidRPr="00601B92">
        <w:rPr>
          <w:rFonts w:cs="Times New Roman"/>
          <w:sz w:val="24"/>
          <w:szCs w:val="24"/>
          <w:lang w:eastAsia="ru-RU"/>
        </w:rPr>
        <w:t xml:space="preserve">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Акционерное общество в порядке, предусмотренном его уставом или локальным нормативным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w:t>
      </w:r>
      <w:proofErr w:type="gramStart"/>
      <w:r w:rsidRPr="00601B92">
        <w:rPr>
          <w:rFonts w:cs="Times New Roman"/>
          <w:sz w:val="24"/>
          <w:szCs w:val="24"/>
          <w:lang w:eastAsia="ru-RU"/>
        </w:rPr>
        <w:t>позднее</w:t>
      </w:r>
      <w:proofErr w:type="gramEnd"/>
      <w:r w:rsidRPr="00601B92">
        <w:rPr>
          <w:rFonts w:cs="Times New Roman"/>
          <w:sz w:val="24"/>
          <w:szCs w:val="24"/>
          <w:lang w:eastAsia="ru-RU"/>
        </w:rPr>
        <w:t xml:space="preserve"> чем за три дня до проведения общего собрания акционеров.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нормативным правовым актом такого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Споры, вытекающие из акционерного соглашения, разрешаются в судебном порядке.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ГЛАВА 9 </w:t>
      </w:r>
      <w:r w:rsidRPr="00601B92">
        <w:rPr>
          <w:rFonts w:cs="Times New Roman"/>
          <w:sz w:val="24"/>
          <w:szCs w:val="24"/>
          <w:lang w:eastAsia="ru-RU"/>
        </w:rPr>
        <w:br/>
        <w:t>ОБЩЕСТВО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91. Основные положения об обществе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Общество с ограниченной ответственностью не вправе эмитировать акции.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Положения, предусмотренные главами 1–7 настоящего Закона, применяются к обществам с ограниченной ответственностью, если иное не предусмотрено настоящей главой.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92. Устав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общества с ограниченной ответственностью является учредительным документом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общества с ограниченной ответственностью кроме сведений, указанных в части второй статьи 14 настоящего Закона, должен содержать: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размер и состав вкладов участников общества с ограниченной ответственностью в его уставный фонд;</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выхода участника общества с ограниченной ответственностью из этого общества, а также его исключения;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порядок перехода доли (части доли) в уставном фонде общества с ограниченной ответственностью к другому лицу;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иные сведения, если необходимость их включения в устав предусмотрена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93. Вклады в уставный фонд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w:t>
      </w:r>
      <w:proofErr w:type="gramEnd"/>
      <w:r w:rsidRPr="00601B92">
        <w:rPr>
          <w:rFonts w:cs="Times New Roman"/>
          <w:sz w:val="24"/>
          <w:szCs w:val="24"/>
          <w:lang w:eastAsia="ru-RU"/>
        </w:rPr>
        <w:t xml:space="preserve"> решением общего собрания его участников, принятым единогласно без учета голосов выходящего (исключаемого) участника.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94. Доли в уставном фонде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Уставом общества с ограниченной ответственностью могут быть ограничены максимальный размер доли его участника либо возможность </w:t>
      </w:r>
      <w:proofErr w:type="gramStart"/>
      <w:r w:rsidRPr="00601B92">
        <w:rPr>
          <w:rFonts w:cs="Times New Roman"/>
          <w:sz w:val="24"/>
          <w:szCs w:val="24"/>
          <w:lang w:eastAsia="ru-RU"/>
        </w:rPr>
        <w:t>изменения соотношения долей участников этого общества</w:t>
      </w:r>
      <w:proofErr w:type="gramEnd"/>
      <w:r w:rsidRPr="00601B92">
        <w:rPr>
          <w:rFonts w:cs="Times New Roman"/>
          <w:sz w:val="24"/>
          <w:szCs w:val="24"/>
          <w:lang w:eastAsia="ru-RU"/>
        </w:rPr>
        <w:t>.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95. Ответственность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96. Распределение прибыли общества с ограниченной ответственностью между его участниками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 полной оплаты всего уставного фонда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 выплаты действительной стоимости доли (части доли) участника общества в случаях, установленных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общество с ограниченной ответственностью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 прекращения обстоятельств, указанных в части третьей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97. Отчуждение участником общества с ограниченной ответственностью своей доли (части доли) в уставном фонде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уставом этого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98. Преимущественное право покупки отчуждаемой доли (части доли) участника в уставном фонде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roofErr w:type="gramEnd"/>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w:t>
      </w:r>
      <w:proofErr w:type="gramEnd"/>
      <w:r w:rsidRPr="00601B92">
        <w:rPr>
          <w:rFonts w:cs="Times New Roman"/>
          <w:sz w:val="24"/>
          <w:szCs w:val="24"/>
          <w:lang w:eastAsia="ru-RU"/>
        </w:rPr>
        <w:t xml:space="preserve"> покупки доли (части доли) участника в уставном фонде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99. Переход доли (части доли) участника в уставном фонде общества с ограниченной ответственностью к самому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w:t>
      </w:r>
      <w:r w:rsidRPr="00601B92">
        <w:rPr>
          <w:rFonts w:cs="Times New Roman"/>
          <w:sz w:val="24"/>
          <w:szCs w:val="24"/>
          <w:lang w:eastAsia="ru-RU"/>
        </w:rPr>
        <w:lastRenderedPageBreak/>
        <w:t xml:space="preserve">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w:t>
      </w:r>
      <w:proofErr w:type="gramStart"/>
      <w:r w:rsidRPr="00601B92">
        <w:rPr>
          <w:rFonts w:cs="Times New Roman"/>
          <w:sz w:val="24"/>
          <w:szCs w:val="24"/>
          <w:lang w:eastAsia="ru-RU"/>
        </w:rPr>
        <w:t>месяца истечения срока внесения вклада</w:t>
      </w:r>
      <w:proofErr w:type="gramEnd"/>
      <w:r w:rsidRPr="00601B92">
        <w:rPr>
          <w:rFonts w:cs="Times New Roman"/>
          <w:sz w:val="24"/>
          <w:szCs w:val="24"/>
          <w:lang w:eastAsia="ru-RU"/>
        </w:rPr>
        <w:t>).</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w:t>
      </w:r>
      <w:proofErr w:type="gramEnd"/>
      <w:r w:rsidRPr="00601B92">
        <w:rPr>
          <w:rFonts w:cs="Times New Roman"/>
          <w:sz w:val="24"/>
          <w:szCs w:val="24"/>
          <w:lang w:eastAsia="ru-RU"/>
        </w:rPr>
        <w:t xml:space="preserve">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такой разницы недостаточно, общество с ограниченной ответственностью обязано уменьшить свой уставный фонд на недостающую сумму.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100. Последствия приобретения обществом с ограниченной ответственностью долей (частей долей) участников в уставном фонде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w:t>
      </w:r>
      <w:proofErr w:type="gramEnd"/>
      <w:r w:rsidRPr="00601B92">
        <w:rPr>
          <w:rFonts w:cs="Times New Roman"/>
          <w:sz w:val="24"/>
          <w:szCs w:val="24"/>
          <w:lang w:eastAsia="ru-RU"/>
        </w:rPr>
        <w:t xml:space="preserve">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 отказе участников от </w:t>
      </w:r>
      <w:proofErr w:type="gramStart"/>
      <w:r w:rsidRPr="00601B92">
        <w:rPr>
          <w:rFonts w:cs="Times New Roman"/>
          <w:sz w:val="24"/>
          <w:szCs w:val="24"/>
          <w:lang w:eastAsia="ru-RU"/>
        </w:rPr>
        <w:t>покупки</w:t>
      </w:r>
      <w:proofErr w:type="gramEnd"/>
      <w:r w:rsidRPr="00601B92">
        <w:rPr>
          <w:rFonts w:cs="Times New Roman"/>
          <w:sz w:val="24"/>
          <w:szCs w:val="24"/>
          <w:lang w:eastAsia="ru-RU"/>
        </w:rPr>
        <w:t xml:space="preserve">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101. Переход доли (части доли) участника в уставном фонде общества с ограниченной ответственностью к третьему лицу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w:t>
      </w:r>
      <w:proofErr w:type="gramEnd"/>
      <w:r w:rsidRPr="00601B92">
        <w:rPr>
          <w:rFonts w:cs="Times New Roman"/>
          <w:sz w:val="24"/>
          <w:szCs w:val="24"/>
          <w:lang w:eastAsia="ru-RU"/>
        </w:rPr>
        <w:t>)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w:t>
      </w:r>
      <w:proofErr w:type="gramStart"/>
      <w:r w:rsidRPr="00601B92">
        <w:rPr>
          <w:rFonts w:cs="Times New Roman"/>
          <w:sz w:val="24"/>
          <w:szCs w:val="24"/>
          <w:lang w:eastAsia="ru-RU"/>
        </w:rPr>
        <w:t>с даты обращения</w:t>
      </w:r>
      <w:proofErr w:type="gramEnd"/>
      <w:r w:rsidRPr="00601B92">
        <w:rPr>
          <w:rFonts w:cs="Times New Roman"/>
          <w:sz w:val="24"/>
          <w:szCs w:val="24"/>
          <w:lang w:eastAsia="ru-RU"/>
        </w:rPr>
        <w:t xml:space="preserve"> к обществу, получено письменное согласие общества или от общества не получено письменного отказа в согласии. </w:t>
      </w:r>
      <w:proofErr w:type="gramStart"/>
      <w:r w:rsidRPr="00601B92">
        <w:rPr>
          <w:rFonts w:cs="Times New Roman"/>
          <w:sz w:val="24"/>
          <w:szCs w:val="24"/>
          <w:lang w:eastAsia="ru-RU"/>
        </w:rPr>
        <w:t>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w:t>
      </w:r>
      <w:proofErr w:type="gramStart"/>
      <w:r w:rsidRPr="00601B92">
        <w:rPr>
          <w:rFonts w:cs="Times New Roman"/>
          <w:sz w:val="24"/>
          <w:szCs w:val="24"/>
          <w:lang w:eastAsia="ru-RU"/>
        </w:rPr>
        <w:t>несет обязанности</w:t>
      </w:r>
      <w:proofErr w:type="gramEnd"/>
      <w:r w:rsidRPr="00601B92">
        <w:rPr>
          <w:rFonts w:cs="Times New Roman"/>
          <w:sz w:val="24"/>
          <w:szCs w:val="24"/>
          <w:lang w:eastAsia="ru-RU"/>
        </w:rPr>
        <w:t xml:space="preserve"> участника с момента уведомления этого общества об указанном отчуждении.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w:t>
      </w:r>
      <w:r w:rsidRPr="00601B92">
        <w:rPr>
          <w:rFonts w:cs="Times New Roman"/>
          <w:sz w:val="24"/>
          <w:szCs w:val="24"/>
          <w:lang w:eastAsia="ru-RU"/>
        </w:rPr>
        <w:lastRenderedPageBreak/>
        <w:t>принятия такого решения не предусмотрено уставом общества с ограниченной</w:t>
      </w:r>
      <w:proofErr w:type="gramEnd"/>
      <w:r w:rsidRPr="00601B92">
        <w:rPr>
          <w:rFonts w:cs="Times New Roman"/>
          <w:sz w:val="24"/>
          <w:szCs w:val="24"/>
          <w:lang w:eastAsia="ru-RU"/>
        </w:rPr>
        <w:t xml:space="preserve">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102. Переход доли в уставном фонде общества с ограниченной ответственностью по наследству и к правопреемникам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w:t>
      </w:r>
      <w:proofErr w:type="gramStart"/>
      <w:r w:rsidRPr="00601B92">
        <w:rPr>
          <w:rFonts w:cs="Times New Roman"/>
          <w:sz w:val="24"/>
          <w:szCs w:val="24"/>
          <w:lang w:eastAsia="ru-RU"/>
        </w:rPr>
        <w:t>с даты обращения</w:t>
      </w:r>
      <w:proofErr w:type="gramEnd"/>
      <w:r w:rsidRPr="00601B92">
        <w:rPr>
          <w:rFonts w:cs="Times New Roman"/>
          <w:sz w:val="24"/>
          <w:szCs w:val="24"/>
          <w:lang w:eastAsia="ru-RU"/>
        </w:rPr>
        <w:t xml:space="preserve">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w:t>
      </w:r>
      <w:proofErr w:type="gramStart"/>
      <w:r w:rsidRPr="00601B92">
        <w:rPr>
          <w:rFonts w:cs="Times New Roman"/>
          <w:sz w:val="24"/>
          <w:szCs w:val="24"/>
          <w:lang w:eastAsia="ru-RU"/>
        </w:rPr>
        <w:t>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w:t>
      </w:r>
      <w:proofErr w:type="gramEnd"/>
      <w:r w:rsidRPr="00601B92">
        <w:rPr>
          <w:rFonts w:cs="Times New Roman"/>
          <w:sz w:val="24"/>
          <w:szCs w:val="24"/>
          <w:lang w:eastAsia="ru-RU"/>
        </w:rPr>
        <w:t xml:space="preserve">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103. Выход (исключение) участника общества с ограниченной ответственностью из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w:t>
      </w:r>
      <w:r w:rsidRPr="00601B92">
        <w:rPr>
          <w:rFonts w:cs="Times New Roman"/>
          <w:sz w:val="24"/>
          <w:szCs w:val="24"/>
          <w:lang w:eastAsia="ru-RU"/>
        </w:rPr>
        <w:lastRenderedPageBreak/>
        <w:t xml:space="preserve">письменно обратиться к обществу об отзыве указанного заявления. </w:t>
      </w:r>
      <w:proofErr w:type="gramStart"/>
      <w:r w:rsidRPr="00601B92">
        <w:rPr>
          <w:rFonts w:cs="Times New Roman"/>
          <w:sz w:val="24"/>
          <w:szCs w:val="24"/>
          <w:lang w:eastAsia="ru-RU"/>
        </w:rPr>
        <w:t>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roofErr w:type="gramEnd"/>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w:t>
      </w:r>
      <w:proofErr w:type="gramEnd"/>
      <w:r w:rsidRPr="00601B92">
        <w:rPr>
          <w:rFonts w:cs="Times New Roman"/>
          <w:sz w:val="24"/>
          <w:szCs w:val="24"/>
          <w:lang w:eastAsia="ru-RU"/>
        </w:rPr>
        <w:t>,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выбытия этого участника до момента расчета.</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выбытия, а причитающаяся ему часть прибыли – на момент расчета. </w:t>
      </w:r>
      <w:proofErr w:type="gramStart"/>
      <w:r w:rsidRPr="00601B92">
        <w:rPr>
          <w:rFonts w:cs="Times New Roman"/>
          <w:sz w:val="24"/>
          <w:szCs w:val="24"/>
          <w:lang w:eastAsia="ru-RU"/>
        </w:rPr>
        <w:t>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ограниченной ответственностью.</w:t>
      </w:r>
      <w:proofErr w:type="gramEnd"/>
      <w:r w:rsidRPr="00601B92">
        <w:rPr>
          <w:rFonts w:cs="Times New Roman"/>
          <w:sz w:val="24"/>
          <w:szCs w:val="24"/>
          <w:lang w:eastAsia="ru-RU"/>
        </w:rPr>
        <w:t xml:space="preserve">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w:t>
      </w:r>
      <w:proofErr w:type="gramEnd"/>
      <w:r w:rsidRPr="00601B92">
        <w:rPr>
          <w:rFonts w:cs="Times New Roman"/>
          <w:sz w:val="24"/>
          <w:szCs w:val="24"/>
          <w:lang w:eastAsia="ru-RU"/>
        </w:rPr>
        <w:t xml:space="preserve">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w:t>
      </w:r>
      <w:proofErr w:type="gramStart"/>
      <w:r w:rsidRPr="00601B92">
        <w:rPr>
          <w:rFonts w:cs="Times New Roman"/>
          <w:sz w:val="24"/>
          <w:szCs w:val="24"/>
          <w:lang w:eastAsia="ru-RU"/>
        </w:rPr>
        <w:t>доли</w:t>
      </w:r>
      <w:proofErr w:type="gramEnd"/>
      <w:r w:rsidRPr="00601B92">
        <w:rPr>
          <w:rFonts w:cs="Times New Roman"/>
          <w:sz w:val="24"/>
          <w:szCs w:val="24"/>
          <w:lang w:eastAsia="ru-RU"/>
        </w:rPr>
        <w:t xml:space="preserve">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104. Обращение взыскания на долю (часть доли) участника в уставном фонде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w:t>
      </w:r>
      <w:proofErr w:type="gramEnd"/>
      <w:r w:rsidRPr="00601B92">
        <w:rPr>
          <w:rFonts w:cs="Times New Roman"/>
          <w:sz w:val="24"/>
          <w:szCs w:val="24"/>
          <w:lang w:eastAsia="ru-RU"/>
        </w:rPr>
        <w:t xml:space="preserve">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w:t>
      </w:r>
      <w:proofErr w:type="gramStart"/>
      <w:r w:rsidRPr="00601B92">
        <w:rPr>
          <w:rFonts w:cs="Times New Roman"/>
          <w:sz w:val="24"/>
          <w:szCs w:val="24"/>
          <w:lang w:eastAsia="ru-RU"/>
        </w:rPr>
        <w:t>которую</w:t>
      </w:r>
      <w:proofErr w:type="gramEnd"/>
      <w:r w:rsidRPr="00601B92">
        <w:rPr>
          <w:rFonts w:cs="Times New Roman"/>
          <w:sz w:val="24"/>
          <w:szCs w:val="24"/>
          <w:lang w:eastAsia="ru-RU"/>
        </w:rPr>
        <w:t xml:space="preserve"> обращается взыскание, может быть заменена выдачей имущества в натуре, соответствующего такой стоимости.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105. Увеличение уставного фонда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Уставный фонд общества с ограниченной ответственностью может увеличиваться за счет:</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собственного капитала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внесения дополнительных вкладов всеми участниками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внесения дополнительных вкладов одним или несколькими участниками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внесения вкладов третьими лицами, принимаемыми в общество с ограниченной ответственностью, если это не запрещено его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w:t>
      </w:r>
      <w:r w:rsidRPr="00601B92">
        <w:rPr>
          <w:rFonts w:cs="Times New Roman"/>
          <w:sz w:val="24"/>
          <w:szCs w:val="24"/>
          <w:lang w:eastAsia="ru-RU"/>
        </w:rPr>
        <w:lastRenderedPageBreak/>
        <w:t>не предусмотрено его уставом.</w:t>
      </w:r>
      <w:proofErr w:type="gramEnd"/>
      <w:r w:rsidRPr="00601B92">
        <w:rPr>
          <w:rFonts w:cs="Times New Roman"/>
          <w:sz w:val="24"/>
          <w:szCs w:val="24"/>
          <w:lang w:eastAsia="ru-RU"/>
        </w:rPr>
        <w:t xml:space="preserve">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106. Уменьшение уставного фонда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107. Исключительная компетенция общего собрания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образование исполнительных органов общества с ограниченной ответственностью и досрочное прекращение их полномочий;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решение о приобретении обществом с ограниченной ответственностью доли (части доли) его участника в уставном фонде;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решение о принятии новых участников в общество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108. Созыв и проведение общего собрания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w:t>
      </w:r>
      <w:proofErr w:type="gramEnd"/>
      <w:r w:rsidRPr="00601B92">
        <w:rPr>
          <w:rFonts w:cs="Times New Roman"/>
          <w:sz w:val="24"/>
          <w:szCs w:val="24"/>
          <w:lang w:eastAsia="ru-RU"/>
        </w:rPr>
        <w:t xml:space="preserve">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статьи 93, частью четвертой статьи 99, частью седьмой статьи 101, частями второй и пятой статьи 103, частями второй и третьей статьи 104 и частью пятой статьи 109 настоящего Закона.</w:t>
      </w:r>
      <w:proofErr w:type="gramEnd"/>
      <w:r w:rsidRPr="00601B92">
        <w:rPr>
          <w:rFonts w:cs="Times New Roman"/>
          <w:sz w:val="24"/>
          <w:szCs w:val="24"/>
          <w:lang w:eastAsia="ru-RU"/>
        </w:rPr>
        <w:t xml:space="preserve">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109. Порядок принятия решений общим собранием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Уставом общества с ограниченной ответственностью может быть установлен порядок </w:t>
      </w:r>
      <w:proofErr w:type="gramStart"/>
      <w:r w:rsidRPr="00601B92">
        <w:rPr>
          <w:rFonts w:cs="Times New Roman"/>
          <w:sz w:val="24"/>
          <w:szCs w:val="24"/>
          <w:lang w:eastAsia="ru-RU"/>
        </w:rPr>
        <w:t>определения числа голосов участников общества</w:t>
      </w:r>
      <w:proofErr w:type="gramEnd"/>
      <w:r w:rsidRPr="00601B92">
        <w:rPr>
          <w:rFonts w:cs="Times New Roman"/>
          <w:sz w:val="24"/>
          <w:szCs w:val="24"/>
          <w:lang w:eastAsia="ru-RU"/>
        </w:rPr>
        <w:t xml:space="preserve">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 xml:space="preserve">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w:t>
      </w:r>
      <w:r w:rsidRPr="00601B92">
        <w:rPr>
          <w:rFonts w:cs="Times New Roman"/>
          <w:sz w:val="24"/>
          <w:szCs w:val="24"/>
          <w:lang w:eastAsia="ru-RU"/>
        </w:rPr>
        <w:lastRenderedPageBreak/>
        <w:t>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w:t>
      </w:r>
      <w:proofErr w:type="gramEnd"/>
      <w:r w:rsidRPr="00601B92">
        <w:rPr>
          <w:rFonts w:cs="Times New Roman"/>
          <w:sz w:val="24"/>
          <w:szCs w:val="24"/>
          <w:lang w:eastAsia="ru-RU"/>
        </w:rPr>
        <w:t xml:space="preserve"> требуется квалифицированное большинство от общего количества голосов либо когда решение принимается единогласно.</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roofErr w:type="gramEnd"/>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w:t>
      </w:r>
      <w:proofErr w:type="gramStart"/>
      <w:r w:rsidRPr="00601B92">
        <w:rPr>
          <w:rFonts w:cs="Times New Roman"/>
          <w:sz w:val="24"/>
          <w:szCs w:val="24"/>
          <w:lang w:eastAsia="ru-RU"/>
        </w:rPr>
        <w:t>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w:t>
      </w:r>
      <w:proofErr w:type="gramEnd"/>
      <w:r w:rsidRPr="00601B92">
        <w:rPr>
          <w:rFonts w:cs="Times New Roman"/>
          <w:sz w:val="24"/>
          <w:szCs w:val="24"/>
          <w:lang w:eastAsia="ru-RU"/>
        </w:rPr>
        <w:t xml:space="preserve"> </w:t>
      </w:r>
      <w:proofErr w:type="gramStart"/>
      <w:r w:rsidRPr="00601B92">
        <w:rPr>
          <w:rFonts w:cs="Times New Roman"/>
          <w:sz w:val="24"/>
          <w:szCs w:val="24"/>
          <w:lang w:eastAsia="ru-RU"/>
        </w:rPr>
        <w:t>нем</w:t>
      </w:r>
      <w:proofErr w:type="gramEnd"/>
      <w:r w:rsidRPr="00601B92">
        <w:rPr>
          <w:rFonts w:cs="Times New Roman"/>
          <w:sz w:val="24"/>
          <w:szCs w:val="24"/>
          <w:lang w:eastAsia="ru-RU"/>
        </w:rPr>
        <w:t xml:space="preserve">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110. Особенности аудита в обществе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По требованию любого из участников общества с ограниченной ответственностью в соответствии со статьей</w:t>
      </w:r>
      <w:proofErr w:type="gramEnd"/>
      <w:r w:rsidRPr="00601B92">
        <w:rPr>
          <w:rFonts w:cs="Times New Roman"/>
          <w:sz w:val="24"/>
          <w:szCs w:val="24"/>
          <w:lang w:eastAsia="ru-RU"/>
        </w:rPr>
        <w:t xml:space="preserve">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органом управления общества с ограниченной ответственностью, уполномоченным на то уставом, не приняты меры по проведению аудита по требованию его участника,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w:t>
      </w:r>
      <w:proofErr w:type="gramStart"/>
      <w:r w:rsidRPr="00601B92">
        <w:rPr>
          <w:rFonts w:cs="Times New Roman"/>
          <w:sz w:val="24"/>
          <w:szCs w:val="24"/>
          <w:lang w:eastAsia="ru-RU"/>
        </w:rPr>
        <w:t>предоставлять все необходимые документы</w:t>
      </w:r>
      <w:proofErr w:type="gramEnd"/>
      <w:r w:rsidRPr="00601B92">
        <w:rPr>
          <w:rFonts w:cs="Times New Roman"/>
          <w:sz w:val="24"/>
          <w:szCs w:val="24"/>
          <w:lang w:eastAsia="ru-RU"/>
        </w:rPr>
        <w:t>.</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Если 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lastRenderedPageBreak/>
        <w:t>Статья 111. Реорганизация и ликвидация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При ликвидации общества с ограниченной </w:t>
      </w:r>
      <w:proofErr w:type="gramStart"/>
      <w:r w:rsidRPr="00601B92">
        <w:rPr>
          <w:rFonts w:cs="Times New Roman"/>
          <w:sz w:val="24"/>
          <w:szCs w:val="24"/>
          <w:lang w:eastAsia="ru-RU"/>
        </w:rPr>
        <w:t>ответственностью</w:t>
      </w:r>
      <w:proofErr w:type="gramEnd"/>
      <w:r w:rsidRPr="00601B92">
        <w:rPr>
          <w:rFonts w:cs="Times New Roman"/>
          <w:sz w:val="24"/>
          <w:szCs w:val="24"/>
          <w:lang w:eastAsia="ru-RU"/>
        </w:rPr>
        <w:t xml:space="preserve">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Если имеющегося у общества с ограниченной ответственностью имущества недостаточно для </w:t>
      </w:r>
      <w:proofErr w:type="gramStart"/>
      <w:r w:rsidRPr="00601B92">
        <w:rPr>
          <w:rFonts w:cs="Times New Roman"/>
          <w:sz w:val="24"/>
          <w:szCs w:val="24"/>
          <w:lang w:eastAsia="ru-RU"/>
        </w:rPr>
        <w:t>выплаты</w:t>
      </w:r>
      <w:proofErr w:type="gramEnd"/>
      <w:r w:rsidRPr="00601B92">
        <w:rPr>
          <w:rFonts w:cs="Times New Roman"/>
          <w:sz w:val="24"/>
          <w:szCs w:val="24"/>
          <w:lang w:eastAsia="ru-RU"/>
        </w:rPr>
        <w:t xml:space="preserve">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111</w:t>
      </w:r>
      <w:r w:rsidRPr="00601B92">
        <w:rPr>
          <w:rFonts w:cs="Times New Roman"/>
          <w:sz w:val="24"/>
          <w:szCs w:val="24"/>
          <w:vertAlign w:val="superscript"/>
          <w:lang w:eastAsia="ru-RU"/>
        </w:rPr>
        <w:t>1</w:t>
      </w:r>
      <w:r w:rsidRPr="00601B92">
        <w:rPr>
          <w:rFonts w:cs="Times New Roman"/>
          <w:sz w:val="24"/>
          <w:szCs w:val="24"/>
          <w:lang w:eastAsia="ru-RU"/>
        </w:rPr>
        <w:t>. Договор об осуществлении прав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proofErr w:type="gramStart"/>
      <w:r w:rsidRPr="00601B92">
        <w:rPr>
          <w:rFonts w:cs="Times New Roman"/>
          <w:sz w:val="24"/>
          <w:szCs w:val="24"/>
          <w:lang w:eastAsia="ru-RU"/>
        </w:rPr>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w:t>
      </w:r>
      <w:proofErr w:type="gramEnd"/>
      <w:r w:rsidRPr="00601B92">
        <w:rPr>
          <w:rFonts w:cs="Times New Roman"/>
          <w:sz w:val="24"/>
          <w:szCs w:val="24"/>
          <w:lang w:eastAsia="ru-RU"/>
        </w:rPr>
        <w:t xml:space="preserve">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w:t>
      </w:r>
      <w:proofErr w:type="gramStart"/>
      <w:r w:rsidRPr="00601B92">
        <w:rPr>
          <w:rFonts w:cs="Times New Roman"/>
          <w:sz w:val="24"/>
          <w:szCs w:val="24"/>
          <w:lang w:eastAsia="ru-RU"/>
        </w:rPr>
        <w:t>с даты заключения</w:t>
      </w:r>
      <w:proofErr w:type="gramEnd"/>
      <w:r w:rsidRPr="00601B92">
        <w:rPr>
          <w:rFonts w:cs="Times New Roman"/>
          <w:sz w:val="24"/>
          <w:szCs w:val="24"/>
          <w:lang w:eastAsia="ru-RU"/>
        </w:rPr>
        <w:t xml:space="preserve">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w:t>
      </w:r>
      <w:proofErr w:type="gramStart"/>
      <w:r w:rsidRPr="00601B92">
        <w:rPr>
          <w:rFonts w:cs="Times New Roman"/>
          <w:sz w:val="24"/>
          <w:szCs w:val="24"/>
          <w:lang w:eastAsia="ru-RU"/>
        </w:rPr>
        <w:t>,</w:t>
      </w:r>
      <w:proofErr w:type="gramEnd"/>
      <w:r w:rsidRPr="00601B92">
        <w:rPr>
          <w:rFonts w:cs="Times New Roman"/>
          <w:sz w:val="24"/>
          <w:szCs w:val="24"/>
          <w:lang w:eastAsia="ru-RU"/>
        </w:rPr>
        <w:t xml:space="preserve">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w:t>
      </w:r>
      <w:r w:rsidRPr="00601B92">
        <w:rPr>
          <w:rFonts w:cs="Times New Roman"/>
          <w:sz w:val="24"/>
          <w:szCs w:val="24"/>
          <w:lang w:eastAsia="ru-RU"/>
        </w:rPr>
        <w:lastRenderedPageBreak/>
        <w:t>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договору об осуществлении прав участников общества с ограниченной ответственностью применяются нормы статьи 90</w:t>
      </w:r>
      <w:r w:rsidRPr="00601B92">
        <w:rPr>
          <w:rFonts w:cs="Times New Roman"/>
          <w:sz w:val="24"/>
          <w:szCs w:val="24"/>
          <w:vertAlign w:val="superscript"/>
          <w:lang w:eastAsia="ru-RU"/>
        </w:rPr>
        <w:t>1</w:t>
      </w:r>
      <w:r w:rsidRPr="00601B92">
        <w:rPr>
          <w:rFonts w:cs="Times New Roman"/>
          <w:sz w:val="24"/>
          <w:szCs w:val="24"/>
          <w:lang w:eastAsia="ru-RU"/>
        </w:rPr>
        <w:t xml:space="preserve"> настоящего Закона, если иное не вытекает из существа отношений.</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xml:space="preserve">ГЛАВА 10 </w:t>
      </w:r>
      <w:r w:rsidRPr="00601B92">
        <w:rPr>
          <w:rFonts w:cs="Times New Roman"/>
          <w:sz w:val="24"/>
          <w:szCs w:val="24"/>
          <w:lang w:eastAsia="ru-RU"/>
        </w:rPr>
        <w:br/>
        <w:t>ОБЩЕСТВО С ДОПОЛНИТЕЛЬНОЙ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112. Основные положения об обществе с дополнительной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Статья 113. Изменение размера дополнительной ответственности</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w:t>
      </w:r>
    </w:p>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08"/>
        <w:gridCol w:w="3059"/>
      </w:tblGrid>
      <w:tr w:rsidR="00601B92" w:rsidRPr="00601B92" w:rsidTr="00601B92">
        <w:tc>
          <w:tcPr>
            <w:tcW w:w="3367" w:type="pct"/>
            <w:tcMar>
              <w:top w:w="0" w:type="dxa"/>
              <w:left w:w="6" w:type="dxa"/>
              <w:bottom w:w="0" w:type="dxa"/>
              <w:right w:w="6" w:type="dxa"/>
            </w:tcMar>
            <w:vAlign w:val="bottom"/>
            <w:hideMark/>
          </w:tcPr>
          <w:p w:rsidR="00601B92" w:rsidRP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601B92" w:rsidRPr="00601B92" w:rsidRDefault="00601B92" w:rsidP="00EE3210">
            <w:pPr>
              <w:spacing w:after="0" w:line="240" w:lineRule="auto"/>
              <w:jc w:val="both"/>
              <w:rPr>
                <w:rFonts w:cs="Times New Roman"/>
                <w:sz w:val="24"/>
                <w:szCs w:val="24"/>
                <w:lang w:eastAsia="ru-RU"/>
              </w:rPr>
            </w:pPr>
            <w:proofErr w:type="spellStart"/>
            <w:r w:rsidRPr="00601B92">
              <w:rPr>
                <w:rFonts w:cs="Times New Roman"/>
                <w:sz w:val="24"/>
                <w:szCs w:val="24"/>
                <w:lang w:eastAsia="ru-RU"/>
              </w:rPr>
              <w:t>С.Шушкевич</w:t>
            </w:r>
            <w:proofErr w:type="spellEnd"/>
          </w:p>
        </w:tc>
      </w:tr>
    </w:tbl>
    <w:p w:rsidR="00601B92" w:rsidRDefault="00601B92" w:rsidP="00EE3210">
      <w:pPr>
        <w:spacing w:after="0" w:line="240" w:lineRule="auto"/>
        <w:jc w:val="both"/>
        <w:rPr>
          <w:rFonts w:cs="Times New Roman"/>
          <w:sz w:val="24"/>
          <w:szCs w:val="24"/>
          <w:lang w:eastAsia="ru-RU"/>
        </w:rPr>
      </w:pPr>
      <w:r w:rsidRPr="00601B92">
        <w:rPr>
          <w:rFonts w:cs="Times New Roman"/>
          <w:sz w:val="24"/>
          <w:szCs w:val="24"/>
          <w:lang w:eastAsia="ru-RU"/>
        </w:rPr>
        <w:t> </w:t>
      </w:r>
    </w:p>
    <w:bookmarkEnd w:id="0"/>
    <w:p w:rsidR="007D4DF3" w:rsidRDefault="007D4DF3" w:rsidP="00EE3210">
      <w:pPr>
        <w:spacing w:after="0" w:line="240" w:lineRule="auto"/>
        <w:jc w:val="both"/>
      </w:pPr>
    </w:p>
    <w:sectPr w:rsidR="007D4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92"/>
    <w:rsid w:val="00601B92"/>
    <w:rsid w:val="007D4616"/>
    <w:rsid w:val="007D4DF3"/>
    <w:rsid w:val="00EE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1B92"/>
  </w:style>
  <w:style w:type="paragraph" w:customStyle="1" w:styleId="newncpi">
    <w:name w:val="newncpi"/>
    <w:basedOn w:val="a"/>
    <w:rsid w:val="00601B92"/>
    <w:pPr>
      <w:spacing w:before="100" w:beforeAutospacing="1" w:after="100" w:afterAutospacing="1" w:line="240" w:lineRule="auto"/>
    </w:pPr>
    <w:rPr>
      <w:rFonts w:cs="Times New Roman"/>
      <w:sz w:val="24"/>
      <w:szCs w:val="24"/>
      <w:lang w:eastAsia="ru-RU"/>
    </w:rPr>
  </w:style>
  <w:style w:type="character" w:customStyle="1" w:styleId="name">
    <w:name w:val="name"/>
    <w:basedOn w:val="a0"/>
    <w:rsid w:val="00601B92"/>
  </w:style>
  <w:style w:type="character" w:customStyle="1" w:styleId="datepr">
    <w:name w:val="datepr"/>
    <w:basedOn w:val="a0"/>
    <w:rsid w:val="00601B92"/>
  </w:style>
  <w:style w:type="character" w:customStyle="1" w:styleId="number">
    <w:name w:val="number"/>
    <w:basedOn w:val="a0"/>
    <w:rsid w:val="00601B92"/>
  </w:style>
  <w:style w:type="paragraph" w:customStyle="1" w:styleId="title">
    <w:name w:val="title"/>
    <w:basedOn w:val="a"/>
    <w:rsid w:val="00601B92"/>
    <w:pPr>
      <w:spacing w:before="100" w:beforeAutospacing="1" w:after="100" w:afterAutospacing="1" w:line="240" w:lineRule="auto"/>
    </w:pPr>
    <w:rPr>
      <w:rFonts w:cs="Times New Roman"/>
      <w:sz w:val="24"/>
      <w:szCs w:val="24"/>
      <w:lang w:eastAsia="ru-RU"/>
    </w:rPr>
  </w:style>
  <w:style w:type="paragraph" w:customStyle="1" w:styleId="changei">
    <w:name w:val="changei"/>
    <w:basedOn w:val="a"/>
    <w:rsid w:val="00601B92"/>
    <w:pPr>
      <w:spacing w:before="100" w:beforeAutospacing="1" w:after="100" w:afterAutospacing="1" w:line="240" w:lineRule="auto"/>
    </w:pPr>
    <w:rPr>
      <w:rFonts w:cs="Times New Roman"/>
      <w:sz w:val="24"/>
      <w:szCs w:val="24"/>
      <w:lang w:eastAsia="ru-RU"/>
    </w:rPr>
  </w:style>
  <w:style w:type="paragraph" w:customStyle="1" w:styleId="changeadd">
    <w:name w:val="changeadd"/>
    <w:basedOn w:val="a"/>
    <w:rsid w:val="00601B92"/>
    <w:pPr>
      <w:spacing w:before="100" w:beforeAutospacing="1" w:after="100" w:afterAutospacing="1" w:line="240" w:lineRule="auto"/>
    </w:pPr>
    <w:rPr>
      <w:rFonts w:cs="Times New Roman"/>
      <w:sz w:val="24"/>
      <w:szCs w:val="24"/>
      <w:lang w:eastAsia="ru-RU"/>
    </w:rPr>
  </w:style>
  <w:style w:type="paragraph" w:customStyle="1" w:styleId="contentword">
    <w:name w:val="contentword"/>
    <w:basedOn w:val="a"/>
    <w:rsid w:val="00601B92"/>
    <w:pPr>
      <w:spacing w:before="100" w:beforeAutospacing="1" w:after="100" w:afterAutospacing="1" w:line="240" w:lineRule="auto"/>
    </w:pPr>
    <w:rPr>
      <w:rFonts w:cs="Times New Roman"/>
      <w:sz w:val="24"/>
      <w:szCs w:val="24"/>
      <w:lang w:eastAsia="ru-RU"/>
    </w:rPr>
  </w:style>
  <w:style w:type="paragraph" w:customStyle="1" w:styleId="contenttext">
    <w:name w:val="contenttext"/>
    <w:basedOn w:val="a"/>
    <w:rsid w:val="00601B92"/>
    <w:pPr>
      <w:spacing w:before="100" w:beforeAutospacing="1" w:after="100" w:afterAutospacing="1" w:line="240" w:lineRule="auto"/>
    </w:pPr>
    <w:rPr>
      <w:rFonts w:cs="Times New Roman"/>
      <w:sz w:val="24"/>
      <w:szCs w:val="24"/>
      <w:lang w:eastAsia="ru-RU"/>
    </w:rPr>
  </w:style>
  <w:style w:type="paragraph" w:customStyle="1" w:styleId="chapter">
    <w:name w:val="chapter"/>
    <w:basedOn w:val="a"/>
    <w:rsid w:val="00601B92"/>
    <w:pPr>
      <w:spacing w:before="100" w:beforeAutospacing="1" w:after="100" w:afterAutospacing="1" w:line="240" w:lineRule="auto"/>
    </w:pPr>
    <w:rPr>
      <w:rFonts w:cs="Times New Roman"/>
      <w:sz w:val="24"/>
      <w:szCs w:val="24"/>
      <w:lang w:eastAsia="ru-RU"/>
    </w:rPr>
  </w:style>
  <w:style w:type="paragraph" w:customStyle="1" w:styleId="article">
    <w:name w:val="article"/>
    <w:basedOn w:val="a"/>
    <w:rsid w:val="00601B92"/>
    <w:pPr>
      <w:spacing w:before="100" w:beforeAutospacing="1" w:after="100" w:afterAutospacing="1" w:line="240" w:lineRule="auto"/>
    </w:pPr>
    <w:rPr>
      <w:rFonts w:cs="Times New Roman"/>
      <w:sz w:val="24"/>
      <w:szCs w:val="24"/>
      <w:lang w:eastAsia="ru-RU"/>
    </w:rPr>
  </w:style>
  <w:style w:type="paragraph" w:customStyle="1" w:styleId="newncpi0">
    <w:name w:val="newncpi0"/>
    <w:basedOn w:val="a"/>
    <w:rsid w:val="00601B92"/>
    <w:pPr>
      <w:spacing w:before="100" w:beforeAutospacing="1" w:after="100" w:afterAutospacing="1" w:line="240" w:lineRule="auto"/>
    </w:pPr>
    <w:rPr>
      <w:rFonts w:cs="Times New Roman"/>
      <w:sz w:val="24"/>
      <w:szCs w:val="24"/>
      <w:lang w:eastAsia="ru-RU"/>
    </w:rPr>
  </w:style>
  <w:style w:type="character" w:customStyle="1" w:styleId="post">
    <w:name w:val="post"/>
    <w:basedOn w:val="a0"/>
    <w:rsid w:val="00601B92"/>
  </w:style>
  <w:style w:type="character" w:customStyle="1" w:styleId="pers">
    <w:name w:val="pers"/>
    <w:basedOn w:val="a0"/>
    <w:rsid w:val="00601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1B92"/>
  </w:style>
  <w:style w:type="paragraph" w:customStyle="1" w:styleId="newncpi">
    <w:name w:val="newncpi"/>
    <w:basedOn w:val="a"/>
    <w:rsid w:val="00601B92"/>
    <w:pPr>
      <w:spacing w:before="100" w:beforeAutospacing="1" w:after="100" w:afterAutospacing="1" w:line="240" w:lineRule="auto"/>
    </w:pPr>
    <w:rPr>
      <w:rFonts w:cs="Times New Roman"/>
      <w:sz w:val="24"/>
      <w:szCs w:val="24"/>
      <w:lang w:eastAsia="ru-RU"/>
    </w:rPr>
  </w:style>
  <w:style w:type="character" w:customStyle="1" w:styleId="name">
    <w:name w:val="name"/>
    <w:basedOn w:val="a0"/>
    <w:rsid w:val="00601B92"/>
  </w:style>
  <w:style w:type="character" w:customStyle="1" w:styleId="datepr">
    <w:name w:val="datepr"/>
    <w:basedOn w:val="a0"/>
    <w:rsid w:val="00601B92"/>
  </w:style>
  <w:style w:type="character" w:customStyle="1" w:styleId="number">
    <w:name w:val="number"/>
    <w:basedOn w:val="a0"/>
    <w:rsid w:val="00601B92"/>
  </w:style>
  <w:style w:type="paragraph" w:customStyle="1" w:styleId="title">
    <w:name w:val="title"/>
    <w:basedOn w:val="a"/>
    <w:rsid w:val="00601B92"/>
    <w:pPr>
      <w:spacing w:before="100" w:beforeAutospacing="1" w:after="100" w:afterAutospacing="1" w:line="240" w:lineRule="auto"/>
    </w:pPr>
    <w:rPr>
      <w:rFonts w:cs="Times New Roman"/>
      <w:sz w:val="24"/>
      <w:szCs w:val="24"/>
      <w:lang w:eastAsia="ru-RU"/>
    </w:rPr>
  </w:style>
  <w:style w:type="paragraph" w:customStyle="1" w:styleId="changei">
    <w:name w:val="changei"/>
    <w:basedOn w:val="a"/>
    <w:rsid w:val="00601B92"/>
    <w:pPr>
      <w:spacing w:before="100" w:beforeAutospacing="1" w:after="100" w:afterAutospacing="1" w:line="240" w:lineRule="auto"/>
    </w:pPr>
    <w:rPr>
      <w:rFonts w:cs="Times New Roman"/>
      <w:sz w:val="24"/>
      <w:szCs w:val="24"/>
      <w:lang w:eastAsia="ru-RU"/>
    </w:rPr>
  </w:style>
  <w:style w:type="paragraph" w:customStyle="1" w:styleId="changeadd">
    <w:name w:val="changeadd"/>
    <w:basedOn w:val="a"/>
    <w:rsid w:val="00601B92"/>
    <w:pPr>
      <w:spacing w:before="100" w:beforeAutospacing="1" w:after="100" w:afterAutospacing="1" w:line="240" w:lineRule="auto"/>
    </w:pPr>
    <w:rPr>
      <w:rFonts w:cs="Times New Roman"/>
      <w:sz w:val="24"/>
      <w:szCs w:val="24"/>
      <w:lang w:eastAsia="ru-RU"/>
    </w:rPr>
  </w:style>
  <w:style w:type="paragraph" w:customStyle="1" w:styleId="contentword">
    <w:name w:val="contentword"/>
    <w:basedOn w:val="a"/>
    <w:rsid w:val="00601B92"/>
    <w:pPr>
      <w:spacing w:before="100" w:beforeAutospacing="1" w:after="100" w:afterAutospacing="1" w:line="240" w:lineRule="auto"/>
    </w:pPr>
    <w:rPr>
      <w:rFonts w:cs="Times New Roman"/>
      <w:sz w:val="24"/>
      <w:szCs w:val="24"/>
      <w:lang w:eastAsia="ru-RU"/>
    </w:rPr>
  </w:style>
  <w:style w:type="paragraph" w:customStyle="1" w:styleId="contenttext">
    <w:name w:val="contenttext"/>
    <w:basedOn w:val="a"/>
    <w:rsid w:val="00601B92"/>
    <w:pPr>
      <w:spacing w:before="100" w:beforeAutospacing="1" w:after="100" w:afterAutospacing="1" w:line="240" w:lineRule="auto"/>
    </w:pPr>
    <w:rPr>
      <w:rFonts w:cs="Times New Roman"/>
      <w:sz w:val="24"/>
      <w:szCs w:val="24"/>
      <w:lang w:eastAsia="ru-RU"/>
    </w:rPr>
  </w:style>
  <w:style w:type="paragraph" w:customStyle="1" w:styleId="chapter">
    <w:name w:val="chapter"/>
    <w:basedOn w:val="a"/>
    <w:rsid w:val="00601B92"/>
    <w:pPr>
      <w:spacing w:before="100" w:beforeAutospacing="1" w:after="100" w:afterAutospacing="1" w:line="240" w:lineRule="auto"/>
    </w:pPr>
    <w:rPr>
      <w:rFonts w:cs="Times New Roman"/>
      <w:sz w:val="24"/>
      <w:szCs w:val="24"/>
      <w:lang w:eastAsia="ru-RU"/>
    </w:rPr>
  </w:style>
  <w:style w:type="paragraph" w:customStyle="1" w:styleId="article">
    <w:name w:val="article"/>
    <w:basedOn w:val="a"/>
    <w:rsid w:val="00601B92"/>
    <w:pPr>
      <w:spacing w:before="100" w:beforeAutospacing="1" w:after="100" w:afterAutospacing="1" w:line="240" w:lineRule="auto"/>
    </w:pPr>
    <w:rPr>
      <w:rFonts w:cs="Times New Roman"/>
      <w:sz w:val="24"/>
      <w:szCs w:val="24"/>
      <w:lang w:eastAsia="ru-RU"/>
    </w:rPr>
  </w:style>
  <w:style w:type="paragraph" w:customStyle="1" w:styleId="newncpi0">
    <w:name w:val="newncpi0"/>
    <w:basedOn w:val="a"/>
    <w:rsid w:val="00601B92"/>
    <w:pPr>
      <w:spacing w:before="100" w:beforeAutospacing="1" w:after="100" w:afterAutospacing="1" w:line="240" w:lineRule="auto"/>
    </w:pPr>
    <w:rPr>
      <w:rFonts w:cs="Times New Roman"/>
      <w:sz w:val="24"/>
      <w:szCs w:val="24"/>
      <w:lang w:eastAsia="ru-RU"/>
    </w:rPr>
  </w:style>
  <w:style w:type="character" w:customStyle="1" w:styleId="post">
    <w:name w:val="post"/>
    <w:basedOn w:val="a0"/>
    <w:rsid w:val="00601B92"/>
  </w:style>
  <w:style w:type="character" w:customStyle="1" w:styleId="pers">
    <w:name w:val="pers"/>
    <w:basedOn w:val="a0"/>
    <w:rsid w:val="0060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9846">
      <w:bodyDiv w:val="1"/>
      <w:marLeft w:val="0"/>
      <w:marRight w:val="0"/>
      <w:marTop w:val="0"/>
      <w:marBottom w:val="0"/>
      <w:divBdr>
        <w:top w:val="none" w:sz="0" w:space="0" w:color="auto"/>
        <w:left w:val="none" w:sz="0" w:space="0" w:color="auto"/>
        <w:bottom w:val="none" w:sz="0" w:space="0" w:color="auto"/>
        <w:right w:val="none" w:sz="0" w:space="0" w:color="auto"/>
      </w:divBdr>
      <w:divsChild>
        <w:div w:id="186728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78</Pages>
  <Words>41642</Words>
  <Characters>237365</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E1-571G</dc:creator>
  <cp:lastModifiedBy>Acer Aspire E1-571G</cp:lastModifiedBy>
  <cp:revision>2</cp:revision>
  <dcterms:created xsi:type="dcterms:W3CDTF">2016-01-25T22:08:00Z</dcterms:created>
  <dcterms:modified xsi:type="dcterms:W3CDTF">2016-01-25T22:29:00Z</dcterms:modified>
</cp:coreProperties>
</file>